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8C3D" w14:textId="77777777" w:rsidR="002073D8" w:rsidRDefault="002073D8" w:rsidP="00116CA5"/>
    <w:p w14:paraId="54385358" w14:textId="77777777" w:rsidR="00941E13" w:rsidRDefault="00A72F80" w:rsidP="00941E13">
      <w:pPr>
        <w:rPr>
          <w:rFonts w:ascii="Arial" w:eastAsia="Arial" w:hAnsi="Arial" w:cs="Arial"/>
          <w:sz w:val="24"/>
          <w:szCs w:val="24"/>
        </w:rPr>
      </w:pPr>
      <w:r>
        <w:rPr>
          <w:rFonts w:ascii="Arial" w:eastAsia="Arial" w:hAnsi="Arial" w:cs="Arial"/>
          <w:sz w:val="24"/>
          <w:szCs w:val="24"/>
        </w:rPr>
        <w:tab/>
      </w:r>
    </w:p>
    <w:p w14:paraId="0E002CBA" w14:textId="18F88F7F" w:rsidR="00941E13" w:rsidRDefault="00941E13" w:rsidP="00941E13">
      <w:pPr>
        <w:rPr>
          <w:rFonts w:ascii="Arial" w:eastAsia="Arial" w:hAnsi="Arial" w:cs="Arial"/>
          <w:sz w:val="24"/>
          <w:szCs w:val="24"/>
        </w:rPr>
      </w:pPr>
    </w:p>
    <w:p w14:paraId="12A5C398" w14:textId="77EE80C3" w:rsidR="00941E13" w:rsidRPr="00981C92" w:rsidRDefault="00AA4BE0" w:rsidP="00981C92">
      <w:pPr>
        <w:jc w:val="center"/>
        <w:rPr>
          <w:rFonts w:ascii="Arial" w:eastAsia="Arial" w:hAnsi="Arial" w:cs="Arial"/>
          <w:b/>
          <w:bCs/>
          <w:color w:val="auto"/>
          <w:sz w:val="24"/>
          <w:szCs w:val="24"/>
        </w:rPr>
      </w:pPr>
      <w:r w:rsidRPr="00AA4BE0">
        <w:rPr>
          <w:rFonts w:ascii="Arial" w:eastAsia="Arial" w:hAnsi="Arial" w:cs="Arial"/>
          <w:b/>
          <w:bCs/>
          <w:sz w:val="24"/>
          <w:szCs w:val="24"/>
        </w:rPr>
        <w:t>R</w:t>
      </w:r>
      <w:r>
        <w:rPr>
          <w:rFonts w:ascii="Arial" w:eastAsia="Arial" w:hAnsi="Arial" w:cs="Arial"/>
          <w:b/>
          <w:bCs/>
          <w:sz w:val="24"/>
          <w:szCs w:val="24"/>
        </w:rPr>
        <w:t xml:space="preserve">eturned </w:t>
      </w:r>
      <w:r w:rsidRPr="00AA4BE0">
        <w:rPr>
          <w:rFonts w:ascii="Arial" w:eastAsia="Arial" w:hAnsi="Arial" w:cs="Arial"/>
          <w:b/>
          <w:bCs/>
          <w:sz w:val="24"/>
          <w:szCs w:val="24"/>
        </w:rPr>
        <w:t>P</w:t>
      </w:r>
      <w:r>
        <w:rPr>
          <w:rFonts w:ascii="Arial" w:eastAsia="Arial" w:hAnsi="Arial" w:cs="Arial"/>
          <w:b/>
          <w:bCs/>
          <w:sz w:val="24"/>
          <w:szCs w:val="24"/>
        </w:rPr>
        <w:t xml:space="preserve">eace </w:t>
      </w:r>
      <w:r w:rsidRPr="00AA4BE0">
        <w:rPr>
          <w:rFonts w:ascii="Arial" w:eastAsia="Arial" w:hAnsi="Arial" w:cs="Arial"/>
          <w:b/>
          <w:bCs/>
          <w:sz w:val="24"/>
          <w:szCs w:val="24"/>
        </w:rPr>
        <w:t>C</w:t>
      </w:r>
      <w:r>
        <w:rPr>
          <w:rFonts w:ascii="Arial" w:eastAsia="Arial" w:hAnsi="Arial" w:cs="Arial"/>
          <w:b/>
          <w:bCs/>
          <w:sz w:val="24"/>
          <w:szCs w:val="24"/>
        </w:rPr>
        <w:t xml:space="preserve">orps </w:t>
      </w:r>
      <w:r w:rsidRPr="00AA4BE0">
        <w:rPr>
          <w:rFonts w:ascii="Arial" w:eastAsia="Arial" w:hAnsi="Arial" w:cs="Arial"/>
          <w:b/>
          <w:bCs/>
          <w:sz w:val="24"/>
          <w:szCs w:val="24"/>
        </w:rPr>
        <w:t>V</w:t>
      </w:r>
      <w:r>
        <w:rPr>
          <w:rFonts w:ascii="Arial" w:eastAsia="Arial" w:hAnsi="Arial" w:cs="Arial"/>
          <w:b/>
          <w:bCs/>
          <w:sz w:val="24"/>
          <w:szCs w:val="24"/>
        </w:rPr>
        <w:t xml:space="preserve">olunteer </w:t>
      </w:r>
      <w:r w:rsidRPr="00AA4BE0">
        <w:rPr>
          <w:rFonts w:ascii="Arial" w:eastAsia="Arial" w:hAnsi="Arial" w:cs="Arial"/>
          <w:b/>
          <w:bCs/>
          <w:sz w:val="24"/>
          <w:szCs w:val="24"/>
        </w:rPr>
        <w:t>Interview Report</w:t>
      </w:r>
      <w:r w:rsidR="00E8387A">
        <w:rPr>
          <w:rFonts w:ascii="Arial" w:eastAsia="Arial" w:hAnsi="Arial" w:cs="Arial"/>
          <w:b/>
          <w:bCs/>
          <w:sz w:val="24"/>
          <w:szCs w:val="24"/>
        </w:rPr>
        <w:t xml:space="preserve"> 10/24 15 Points</w:t>
      </w:r>
    </w:p>
    <w:p w14:paraId="1044E71F" w14:textId="2EE40B25" w:rsidR="00941E13" w:rsidRPr="00981C92" w:rsidRDefault="00981C92" w:rsidP="00981C92">
      <w:pPr>
        <w:jc w:val="center"/>
        <w:rPr>
          <w:rFonts w:ascii="Arial" w:eastAsia="Arial" w:hAnsi="Arial" w:cs="Arial"/>
          <w:b/>
          <w:bCs/>
          <w:color w:val="auto"/>
          <w:sz w:val="24"/>
          <w:szCs w:val="24"/>
        </w:rPr>
      </w:pPr>
      <w:r w:rsidRPr="005A3A66">
        <w:rPr>
          <w:rFonts w:ascii="Arial" w:eastAsia="Arial" w:hAnsi="Arial" w:cs="Arial"/>
          <w:b/>
          <w:sz w:val="24"/>
          <w:szCs w:val="24"/>
        </w:rPr>
        <w:t>Assignment Details</w:t>
      </w:r>
      <w:r w:rsidRPr="00981C92">
        <w:rPr>
          <w:rFonts w:ascii="Arial" w:eastAsia="Arial" w:hAnsi="Arial" w:cs="Arial"/>
          <w:b/>
          <w:sz w:val="24"/>
          <w:szCs w:val="24"/>
        </w:rPr>
        <w:t xml:space="preserve"> and Assessment </w:t>
      </w:r>
      <w:r w:rsidRPr="00981C92">
        <w:rPr>
          <w:rFonts w:ascii="Arial" w:eastAsia="Arial" w:hAnsi="Arial" w:cs="Arial"/>
          <w:b/>
          <w:bCs/>
          <w:color w:val="auto"/>
          <w:sz w:val="24"/>
          <w:szCs w:val="24"/>
        </w:rPr>
        <w:t>Rubric</w:t>
      </w:r>
    </w:p>
    <w:p w14:paraId="417B6576" w14:textId="77777777" w:rsidR="00981C92" w:rsidRDefault="00981C92" w:rsidP="00941E13">
      <w:pPr>
        <w:rPr>
          <w:rFonts w:ascii="Arial" w:eastAsia="Arial" w:hAnsi="Arial" w:cs="Arial"/>
          <w:b/>
          <w:bCs/>
          <w:color w:val="auto"/>
          <w:sz w:val="24"/>
          <w:szCs w:val="24"/>
        </w:rPr>
      </w:pPr>
    </w:p>
    <w:p w14:paraId="6CA03196" w14:textId="31064BEE" w:rsidR="00994303" w:rsidRPr="004F3F66" w:rsidRDefault="00994303" w:rsidP="004F3F66">
      <w:pPr>
        <w:pStyle w:val="ListParagraph"/>
        <w:numPr>
          <w:ilvl w:val="0"/>
          <w:numId w:val="25"/>
        </w:numPr>
        <w:ind w:left="360"/>
        <w:rPr>
          <w:rFonts w:ascii="Arial" w:eastAsia="Times New Roman" w:hAnsi="Arial" w:cs="Arial"/>
          <w:sz w:val="24"/>
          <w:szCs w:val="24"/>
        </w:rPr>
      </w:pPr>
      <w:r w:rsidRPr="004F3F66">
        <w:rPr>
          <w:rFonts w:ascii="Arial" w:eastAsia="Times New Roman" w:hAnsi="Arial" w:cs="Arial"/>
          <w:sz w:val="24"/>
          <w:szCs w:val="24"/>
        </w:rPr>
        <w:t xml:space="preserve">For this assignment, you will need to identify a willing interviewee who is a Returned Peace Corps Volunteer. Let your instructor know if you have trouble locating someone to interview, as we can help you locate potential interviewees from among local RPCVs. </w:t>
      </w:r>
    </w:p>
    <w:p w14:paraId="0ACCE9EC" w14:textId="77777777" w:rsidR="00994303" w:rsidRPr="002645DF" w:rsidRDefault="00994303" w:rsidP="004F3F66">
      <w:pPr>
        <w:ind w:left="360" w:hanging="360"/>
        <w:jc w:val="left"/>
        <w:rPr>
          <w:rFonts w:ascii="Arial" w:eastAsia="Times New Roman" w:hAnsi="Arial" w:cs="Arial"/>
          <w:sz w:val="24"/>
          <w:szCs w:val="24"/>
        </w:rPr>
      </w:pPr>
    </w:p>
    <w:p w14:paraId="4DD3C587" w14:textId="64E74A62" w:rsidR="004F3F66" w:rsidRPr="004F3F66" w:rsidRDefault="00994303" w:rsidP="004F3F66">
      <w:pPr>
        <w:pStyle w:val="ListParagraph"/>
        <w:numPr>
          <w:ilvl w:val="0"/>
          <w:numId w:val="25"/>
        </w:numPr>
        <w:ind w:left="360"/>
        <w:rPr>
          <w:rFonts w:ascii="Arial" w:eastAsia="Times New Roman" w:hAnsi="Arial" w:cs="Arial"/>
          <w:sz w:val="24"/>
          <w:szCs w:val="24"/>
        </w:rPr>
      </w:pPr>
      <w:proofErr w:type="gramStart"/>
      <w:r w:rsidRPr="004F3F66">
        <w:rPr>
          <w:rFonts w:ascii="Arial" w:eastAsia="Times New Roman" w:hAnsi="Arial" w:cs="Arial"/>
          <w:sz w:val="24"/>
          <w:szCs w:val="24"/>
        </w:rPr>
        <w:t>Make arrangements</w:t>
      </w:r>
      <w:proofErr w:type="gramEnd"/>
      <w:r w:rsidRPr="004F3F66">
        <w:rPr>
          <w:rFonts w:ascii="Arial" w:eastAsia="Times New Roman" w:hAnsi="Arial" w:cs="Arial"/>
          <w:sz w:val="24"/>
          <w:szCs w:val="24"/>
        </w:rPr>
        <w:t xml:space="preserve"> to meet with your interviewee in a quiet, semi-public space (so, not PMU Starbucks, but </w:t>
      </w:r>
      <w:r w:rsidR="004F3F66" w:rsidRPr="004F3F66">
        <w:rPr>
          <w:rFonts w:ascii="Arial" w:eastAsia="Times New Roman" w:hAnsi="Arial" w:cs="Arial"/>
          <w:sz w:val="24"/>
          <w:szCs w:val="24"/>
        </w:rPr>
        <w:t xml:space="preserve">maybe Pappy’s - </w:t>
      </w:r>
      <w:r w:rsidRPr="004F3F66">
        <w:rPr>
          <w:rFonts w:ascii="Arial" w:eastAsia="Times New Roman" w:hAnsi="Arial" w:cs="Arial"/>
          <w:sz w:val="24"/>
          <w:szCs w:val="24"/>
        </w:rPr>
        <w:t xml:space="preserve">not your </w:t>
      </w:r>
      <w:r w:rsidR="004F3F66" w:rsidRPr="004F3F66">
        <w:rPr>
          <w:rFonts w:ascii="Arial" w:eastAsia="Times New Roman" w:hAnsi="Arial" w:cs="Arial"/>
          <w:sz w:val="24"/>
          <w:szCs w:val="24"/>
        </w:rPr>
        <w:t>apartment. W</w:t>
      </w:r>
      <w:r w:rsidRPr="004F3F66">
        <w:rPr>
          <w:rFonts w:ascii="Arial" w:eastAsia="Times New Roman" w:hAnsi="Arial" w:cs="Arial"/>
          <w:sz w:val="24"/>
          <w:szCs w:val="24"/>
        </w:rPr>
        <w:t xml:space="preserve">e recommend reserving a collaborative space in a </w:t>
      </w:r>
      <w:r w:rsidR="004F3F66" w:rsidRPr="004F3F66">
        <w:rPr>
          <w:rFonts w:ascii="Arial" w:eastAsia="Times New Roman" w:hAnsi="Arial" w:cs="Arial"/>
          <w:sz w:val="24"/>
          <w:szCs w:val="24"/>
        </w:rPr>
        <w:t>WALC</w:t>
      </w:r>
      <w:r w:rsidRPr="004F3F66">
        <w:rPr>
          <w:rFonts w:ascii="Arial" w:eastAsia="Times New Roman" w:hAnsi="Arial" w:cs="Arial"/>
          <w:sz w:val="24"/>
          <w:szCs w:val="24"/>
        </w:rPr>
        <w:t xml:space="preserve"> on campus). There is no minimum time limit for your interview, but we suggest planning for an hour. It would be very nice if you treated your interviewees to a beverage and/or snack to thank them for their time. We have suggested some guiding questions to help you get started, but feel free to deviate from these recommendations. You </w:t>
      </w:r>
      <w:proofErr w:type="gramStart"/>
      <w:r w:rsidRPr="004F3F66">
        <w:rPr>
          <w:rFonts w:ascii="Arial" w:eastAsia="Times New Roman" w:hAnsi="Arial" w:cs="Arial"/>
          <w:sz w:val="24"/>
          <w:szCs w:val="24"/>
        </w:rPr>
        <w:t>don’t</w:t>
      </w:r>
      <w:proofErr w:type="gramEnd"/>
      <w:r w:rsidRPr="004F3F66">
        <w:rPr>
          <w:rFonts w:ascii="Arial" w:eastAsia="Times New Roman" w:hAnsi="Arial" w:cs="Arial"/>
          <w:sz w:val="24"/>
          <w:szCs w:val="24"/>
        </w:rPr>
        <w:t xml:space="preserve"> have to ask them all, and it would be best to engage in conversation with your interviewee by asking follow-up questions based on their initial responses rather than simply moving down the list below. Follow-up questions, for instance, could ask for more explanation, solicit an example or story, or ask your interviewee to compare/contrast. With your interviewee’s permission, you may make an audio recording of your interview for reference later. This is often less distracting to both of you than trying to take extensive notes in the moment. You do NOT need to turn in any recordings, transcripts, or notes for this assignment. </w:t>
      </w:r>
    </w:p>
    <w:p w14:paraId="374A1D0A" w14:textId="77777777" w:rsidR="004F3F66" w:rsidRDefault="00994303" w:rsidP="004F3F66">
      <w:pPr>
        <w:ind w:left="360" w:firstLine="0"/>
        <w:jc w:val="left"/>
        <w:rPr>
          <w:rFonts w:ascii="Arial" w:eastAsia="Times New Roman" w:hAnsi="Arial" w:cs="Arial"/>
          <w:sz w:val="24"/>
          <w:szCs w:val="24"/>
        </w:rPr>
      </w:pPr>
      <w:r w:rsidRPr="002645DF">
        <w:rPr>
          <w:rFonts w:ascii="Arial" w:eastAsia="Times New Roman" w:hAnsi="Arial" w:cs="Arial"/>
          <w:sz w:val="24"/>
          <w:szCs w:val="24"/>
        </w:rPr>
        <w:t>Some recommended questions:</w:t>
      </w:r>
    </w:p>
    <w:p w14:paraId="2C9FF88B" w14:textId="77777777" w:rsidR="004F3F66" w:rsidRPr="004F3F66" w:rsidRDefault="00994303" w:rsidP="004F3F66">
      <w:pPr>
        <w:pStyle w:val="ListParagraph"/>
        <w:numPr>
          <w:ilvl w:val="0"/>
          <w:numId w:val="24"/>
        </w:numPr>
        <w:ind w:left="900"/>
        <w:rPr>
          <w:rFonts w:ascii="Arial" w:eastAsia="Times New Roman" w:hAnsi="Arial" w:cs="Arial"/>
          <w:sz w:val="24"/>
          <w:szCs w:val="24"/>
        </w:rPr>
      </w:pPr>
      <w:r w:rsidRPr="004F3F66">
        <w:rPr>
          <w:rFonts w:ascii="Arial" w:eastAsia="Times New Roman" w:hAnsi="Arial" w:cs="Arial"/>
          <w:sz w:val="24"/>
          <w:szCs w:val="24"/>
        </w:rPr>
        <w:t>Before you joined the Peace Corps, what kind of intercultural experiences had you had? How prepared were you for adapting to a new culture? For being far from family and friends? For living in the developing world?</w:t>
      </w:r>
    </w:p>
    <w:p w14:paraId="0F57D4C0" w14:textId="77777777" w:rsidR="004F3F66" w:rsidRPr="004F3F66" w:rsidRDefault="00994303" w:rsidP="004F3F66">
      <w:pPr>
        <w:pStyle w:val="ListParagraph"/>
        <w:numPr>
          <w:ilvl w:val="0"/>
          <w:numId w:val="24"/>
        </w:numPr>
        <w:ind w:left="900"/>
        <w:rPr>
          <w:rFonts w:ascii="Arial" w:eastAsia="Times New Roman" w:hAnsi="Arial" w:cs="Arial"/>
          <w:sz w:val="24"/>
          <w:szCs w:val="24"/>
        </w:rPr>
      </w:pPr>
      <w:r w:rsidRPr="004F3F66">
        <w:rPr>
          <w:rFonts w:ascii="Arial" w:eastAsia="Times New Roman" w:hAnsi="Arial" w:cs="Arial"/>
          <w:sz w:val="24"/>
          <w:szCs w:val="24"/>
        </w:rPr>
        <w:t>What was your daily life like living and working in ______________? How was it different from your previous life in the US? What were the biggest challenges you faced in terms of cultural adaptation?</w:t>
      </w:r>
    </w:p>
    <w:p w14:paraId="766269CA" w14:textId="77777777" w:rsidR="004F3F66" w:rsidRPr="004F3F66" w:rsidRDefault="00994303" w:rsidP="004F3F66">
      <w:pPr>
        <w:pStyle w:val="ListParagraph"/>
        <w:numPr>
          <w:ilvl w:val="0"/>
          <w:numId w:val="24"/>
        </w:numPr>
        <w:ind w:left="900"/>
        <w:rPr>
          <w:rFonts w:ascii="Arial" w:eastAsia="Times New Roman" w:hAnsi="Arial" w:cs="Arial"/>
          <w:sz w:val="24"/>
          <w:szCs w:val="24"/>
        </w:rPr>
      </w:pPr>
      <w:r w:rsidRPr="004F3F66">
        <w:rPr>
          <w:rFonts w:ascii="Arial" w:eastAsia="Times New Roman" w:hAnsi="Arial" w:cs="Arial"/>
          <w:sz w:val="24"/>
          <w:szCs w:val="24"/>
        </w:rPr>
        <w:t>What skills or intercultural competencies did you gain from the experience? How do you think you contributed to others’ intercultural attitudes or knowledge?</w:t>
      </w:r>
    </w:p>
    <w:p w14:paraId="14EFD073" w14:textId="3AAF692B" w:rsidR="00994303" w:rsidRPr="004F3F66" w:rsidRDefault="00994303" w:rsidP="004F3F66">
      <w:pPr>
        <w:pStyle w:val="ListParagraph"/>
        <w:numPr>
          <w:ilvl w:val="0"/>
          <w:numId w:val="24"/>
        </w:numPr>
        <w:ind w:left="900"/>
        <w:rPr>
          <w:rFonts w:ascii="Arial" w:eastAsia="Times New Roman" w:hAnsi="Arial" w:cs="Arial"/>
          <w:sz w:val="24"/>
          <w:szCs w:val="24"/>
        </w:rPr>
      </w:pPr>
      <w:r w:rsidRPr="004F3F66">
        <w:rPr>
          <w:rFonts w:ascii="Arial" w:eastAsia="Times New Roman" w:hAnsi="Arial" w:cs="Arial"/>
          <w:sz w:val="24"/>
          <w:szCs w:val="24"/>
        </w:rPr>
        <w:t>What cultural/intercultural advice do you have for people joining the Peace Corps?</w:t>
      </w:r>
    </w:p>
    <w:p w14:paraId="4F1C992D" w14:textId="32EC7EBA" w:rsidR="00994303" w:rsidRPr="00E038CE" w:rsidRDefault="00994303" w:rsidP="00994303">
      <w:pPr>
        <w:autoSpaceDE w:val="0"/>
        <w:autoSpaceDN w:val="0"/>
        <w:adjustRightInd w:val="0"/>
        <w:spacing w:after="0" w:line="240" w:lineRule="auto"/>
        <w:ind w:left="360" w:hanging="360"/>
        <w:jc w:val="left"/>
        <w:rPr>
          <w:rFonts w:ascii="Arial" w:eastAsia="Times New Roman" w:hAnsi="Arial" w:cs="Arial"/>
          <w:sz w:val="24"/>
          <w:szCs w:val="24"/>
        </w:rPr>
      </w:pPr>
      <w:r>
        <w:rPr>
          <w:rFonts w:ascii="Arial" w:eastAsia="Times New Roman" w:hAnsi="Arial" w:cs="Arial"/>
          <w:sz w:val="24"/>
          <w:szCs w:val="24"/>
        </w:rPr>
        <w:t xml:space="preserve">3. </w:t>
      </w:r>
      <w:r w:rsidR="004F3F66">
        <w:rPr>
          <w:rFonts w:ascii="Arial" w:eastAsia="Times New Roman" w:hAnsi="Arial" w:cs="Arial"/>
          <w:sz w:val="24"/>
          <w:szCs w:val="24"/>
        </w:rPr>
        <w:tab/>
      </w:r>
      <w:r w:rsidRPr="00E038CE">
        <w:rPr>
          <w:rFonts w:ascii="Arial" w:eastAsia="Times New Roman" w:hAnsi="Arial" w:cs="Arial"/>
          <w:sz w:val="24"/>
          <w:szCs w:val="24"/>
        </w:rPr>
        <w:t xml:space="preserve">After your interview, reflect on what you have learned about </w:t>
      </w:r>
      <w:r>
        <w:rPr>
          <w:rFonts w:ascii="Arial" w:eastAsia="Times New Roman" w:hAnsi="Arial" w:cs="Arial"/>
          <w:sz w:val="24"/>
          <w:szCs w:val="24"/>
        </w:rPr>
        <w:t>the role of culture and intercultural competence in the Peace Corps experience</w:t>
      </w:r>
      <w:r w:rsidRPr="00E038CE">
        <w:rPr>
          <w:rFonts w:ascii="Arial" w:eastAsia="Times New Roman" w:hAnsi="Arial" w:cs="Arial"/>
          <w:sz w:val="24"/>
          <w:szCs w:val="24"/>
        </w:rPr>
        <w:t xml:space="preserve">. </w:t>
      </w:r>
      <w:r w:rsidRPr="002645DF">
        <w:rPr>
          <w:rFonts w:ascii="Arial" w:eastAsia="Times New Roman" w:hAnsi="Arial" w:cs="Arial"/>
          <w:sz w:val="24"/>
          <w:szCs w:val="24"/>
        </w:rPr>
        <w:t>We</w:t>
      </w:r>
      <w:r w:rsidRPr="00E038CE">
        <w:rPr>
          <w:rFonts w:ascii="Arial" w:eastAsia="Times New Roman" w:hAnsi="Arial" w:cs="Arial"/>
          <w:sz w:val="24"/>
          <w:szCs w:val="24"/>
        </w:rPr>
        <w:t xml:space="preserve"> suggest that you start with an outline to keep yourself organized. Your paper should NOT be a play by play </w:t>
      </w:r>
      <w:r w:rsidRPr="00E038CE">
        <w:rPr>
          <w:rFonts w:ascii="Arial" w:eastAsia="Times New Roman" w:hAnsi="Arial" w:cs="Arial"/>
          <w:sz w:val="24"/>
          <w:szCs w:val="24"/>
        </w:rPr>
        <w:lastRenderedPageBreak/>
        <w:t xml:space="preserve">of your interview, or a list of responses to various questions you asked. Instead, </w:t>
      </w:r>
      <w:r w:rsidRPr="002645DF">
        <w:rPr>
          <w:rFonts w:ascii="Arial" w:eastAsia="Times New Roman" w:hAnsi="Arial" w:cs="Arial"/>
          <w:sz w:val="24"/>
          <w:szCs w:val="24"/>
        </w:rPr>
        <w:t>we</w:t>
      </w:r>
      <w:r w:rsidRPr="00E038CE">
        <w:rPr>
          <w:rFonts w:ascii="Arial" w:eastAsia="Times New Roman" w:hAnsi="Arial" w:cs="Arial"/>
          <w:sz w:val="24"/>
          <w:szCs w:val="24"/>
        </w:rPr>
        <w:t xml:space="preserve"> would like you to pick out several interesting and insightful points that you took away from the interview. Some suggestions on what you could (but </w:t>
      </w:r>
      <w:proofErr w:type="gramStart"/>
      <w:r w:rsidRPr="00E038CE">
        <w:rPr>
          <w:rFonts w:ascii="Arial" w:eastAsia="Times New Roman" w:hAnsi="Arial" w:cs="Arial"/>
          <w:sz w:val="24"/>
          <w:szCs w:val="24"/>
        </w:rPr>
        <w:t>don’t</w:t>
      </w:r>
      <w:proofErr w:type="gramEnd"/>
      <w:r w:rsidRPr="00E038CE">
        <w:rPr>
          <w:rFonts w:ascii="Arial" w:eastAsia="Times New Roman" w:hAnsi="Arial" w:cs="Arial"/>
          <w:sz w:val="24"/>
          <w:szCs w:val="24"/>
        </w:rPr>
        <w:t xml:space="preserve"> have to) write about: </w:t>
      </w:r>
    </w:p>
    <w:p w14:paraId="172D458B" w14:textId="77777777" w:rsidR="00994303" w:rsidRPr="00E038CE" w:rsidRDefault="00994303" w:rsidP="004F3F66">
      <w:pPr>
        <w:numPr>
          <w:ilvl w:val="1"/>
          <w:numId w:val="14"/>
        </w:numPr>
        <w:autoSpaceDE w:val="0"/>
        <w:autoSpaceDN w:val="0"/>
        <w:adjustRightInd w:val="0"/>
        <w:spacing w:after="0" w:line="240" w:lineRule="auto"/>
        <w:ind w:left="900"/>
        <w:jc w:val="left"/>
        <w:rPr>
          <w:rFonts w:ascii="Arial" w:eastAsia="Times New Roman" w:hAnsi="Arial" w:cs="Arial"/>
          <w:sz w:val="24"/>
          <w:szCs w:val="24"/>
        </w:rPr>
      </w:pPr>
      <w:r w:rsidRPr="00E038CE">
        <w:rPr>
          <w:rFonts w:ascii="Arial" w:eastAsia="Times New Roman" w:hAnsi="Arial" w:cs="Arial"/>
          <w:sz w:val="24"/>
          <w:szCs w:val="24"/>
        </w:rPr>
        <w:t>what you learned about the</w:t>
      </w:r>
      <w:r>
        <w:rPr>
          <w:rFonts w:ascii="Arial" w:eastAsia="Times New Roman" w:hAnsi="Arial" w:cs="Arial"/>
          <w:sz w:val="24"/>
          <w:szCs w:val="24"/>
        </w:rPr>
        <w:t xml:space="preserve"> nature of cultural adaptation</w:t>
      </w:r>
      <w:r w:rsidRPr="00E038CE">
        <w:rPr>
          <w:rFonts w:ascii="Arial" w:eastAsia="Times New Roman" w:hAnsi="Arial" w:cs="Arial"/>
          <w:sz w:val="24"/>
          <w:szCs w:val="24"/>
        </w:rPr>
        <w:t>, providing examples from the interview</w:t>
      </w:r>
    </w:p>
    <w:p w14:paraId="3ED19214" w14:textId="77777777" w:rsidR="00994303" w:rsidRPr="00E038CE" w:rsidRDefault="00994303" w:rsidP="004F3F66">
      <w:pPr>
        <w:numPr>
          <w:ilvl w:val="1"/>
          <w:numId w:val="14"/>
        </w:numPr>
        <w:autoSpaceDE w:val="0"/>
        <w:autoSpaceDN w:val="0"/>
        <w:adjustRightInd w:val="0"/>
        <w:spacing w:after="0" w:line="240" w:lineRule="auto"/>
        <w:ind w:left="900"/>
        <w:jc w:val="left"/>
        <w:rPr>
          <w:rFonts w:ascii="Arial" w:eastAsia="Times New Roman" w:hAnsi="Arial" w:cs="Arial"/>
          <w:sz w:val="24"/>
          <w:szCs w:val="24"/>
        </w:rPr>
      </w:pPr>
      <w:r w:rsidRPr="00E038CE">
        <w:rPr>
          <w:rFonts w:ascii="Arial" w:eastAsia="Times New Roman" w:hAnsi="Arial" w:cs="Arial"/>
          <w:sz w:val="24"/>
          <w:szCs w:val="24"/>
        </w:rPr>
        <w:t xml:space="preserve">what you learned about the </w:t>
      </w:r>
      <w:r>
        <w:rPr>
          <w:rFonts w:ascii="Arial" w:eastAsia="Times New Roman" w:hAnsi="Arial" w:cs="Arial"/>
          <w:sz w:val="24"/>
          <w:szCs w:val="24"/>
        </w:rPr>
        <w:t>development of intercultural competence and its importance for successful service in the Peace Corps</w:t>
      </w:r>
    </w:p>
    <w:p w14:paraId="08DDE608" w14:textId="77777777" w:rsidR="00994303" w:rsidRPr="00E038CE" w:rsidRDefault="00994303" w:rsidP="004F3F66">
      <w:pPr>
        <w:numPr>
          <w:ilvl w:val="1"/>
          <w:numId w:val="14"/>
        </w:numPr>
        <w:autoSpaceDE w:val="0"/>
        <w:autoSpaceDN w:val="0"/>
        <w:adjustRightInd w:val="0"/>
        <w:spacing w:after="0" w:line="240" w:lineRule="auto"/>
        <w:ind w:left="900"/>
        <w:jc w:val="left"/>
        <w:rPr>
          <w:rFonts w:ascii="Arial" w:eastAsia="Times New Roman" w:hAnsi="Arial" w:cs="Arial"/>
          <w:sz w:val="24"/>
          <w:szCs w:val="24"/>
        </w:rPr>
      </w:pPr>
      <w:r w:rsidRPr="00E038CE">
        <w:rPr>
          <w:rFonts w:ascii="Arial" w:eastAsia="Times New Roman" w:hAnsi="Arial" w:cs="Arial"/>
          <w:sz w:val="24"/>
          <w:szCs w:val="24"/>
        </w:rPr>
        <w:t xml:space="preserve">anything your interviewee said that resonated with you deeply, surprised you, or made you think more deeply about your own </w:t>
      </w:r>
      <w:r>
        <w:rPr>
          <w:rFonts w:ascii="Arial" w:eastAsia="Times New Roman" w:hAnsi="Arial" w:cs="Arial"/>
          <w:sz w:val="24"/>
          <w:szCs w:val="24"/>
        </w:rPr>
        <w:t>preparedness to join the Peace Corps</w:t>
      </w:r>
    </w:p>
    <w:p w14:paraId="43CE6F70" w14:textId="72078FE3" w:rsidR="00994303" w:rsidRDefault="00994303" w:rsidP="004F3F66">
      <w:pPr>
        <w:numPr>
          <w:ilvl w:val="1"/>
          <w:numId w:val="14"/>
        </w:numPr>
        <w:autoSpaceDE w:val="0"/>
        <w:autoSpaceDN w:val="0"/>
        <w:adjustRightInd w:val="0"/>
        <w:spacing w:after="0" w:line="240" w:lineRule="auto"/>
        <w:ind w:left="900"/>
        <w:jc w:val="left"/>
        <w:rPr>
          <w:rFonts w:ascii="Arial" w:eastAsia="Times New Roman" w:hAnsi="Arial" w:cs="Arial"/>
          <w:sz w:val="24"/>
          <w:szCs w:val="24"/>
        </w:rPr>
      </w:pPr>
      <w:r w:rsidRPr="00E038CE">
        <w:rPr>
          <w:rFonts w:ascii="Arial" w:eastAsia="Times New Roman" w:hAnsi="Arial" w:cs="Arial"/>
          <w:sz w:val="24"/>
          <w:szCs w:val="24"/>
        </w:rPr>
        <w:t xml:space="preserve">any questions that you now have about your interviewee, the </w:t>
      </w:r>
      <w:r>
        <w:rPr>
          <w:rFonts w:ascii="Arial" w:eastAsia="Times New Roman" w:hAnsi="Arial" w:cs="Arial"/>
          <w:sz w:val="24"/>
          <w:szCs w:val="24"/>
        </w:rPr>
        <w:t xml:space="preserve">Peace Corps experience, or the </w:t>
      </w:r>
      <w:r w:rsidRPr="00E038CE">
        <w:rPr>
          <w:rFonts w:ascii="Arial" w:eastAsia="Times New Roman" w:hAnsi="Arial" w:cs="Arial"/>
          <w:sz w:val="24"/>
          <w:szCs w:val="24"/>
        </w:rPr>
        <w:t xml:space="preserve"> </w:t>
      </w:r>
    </w:p>
    <w:p w14:paraId="2727EDEE" w14:textId="77777777" w:rsidR="004F3F66" w:rsidRPr="00E038CE" w:rsidRDefault="004F3F66" w:rsidP="004F3F66">
      <w:pPr>
        <w:autoSpaceDE w:val="0"/>
        <w:autoSpaceDN w:val="0"/>
        <w:adjustRightInd w:val="0"/>
        <w:spacing w:after="0" w:line="240" w:lineRule="auto"/>
        <w:ind w:left="720" w:firstLine="0"/>
        <w:jc w:val="left"/>
        <w:rPr>
          <w:rFonts w:ascii="Arial" w:eastAsia="Times New Roman" w:hAnsi="Arial" w:cs="Arial"/>
          <w:sz w:val="24"/>
          <w:szCs w:val="24"/>
        </w:rPr>
      </w:pPr>
    </w:p>
    <w:p w14:paraId="6195EDCF" w14:textId="5E4D39D9" w:rsidR="00994303" w:rsidRPr="00E038CE" w:rsidRDefault="00994303" w:rsidP="00994303">
      <w:pPr>
        <w:autoSpaceDE w:val="0"/>
        <w:autoSpaceDN w:val="0"/>
        <w:adjustRightInd w:val="0"/>
        <w:spacing w:after="0" w:line="240" w:lineRule="auto"/>
        <w:ind w:left="360" w:hanging="360"/>
        <w:jc w:val="left"/>
        <w:rPr>
          <w:rFonts w:ascii="Arial" w:eastAsia="Times New Roman" w:hAnsi="Arial" w:cs="Arial"/>
          <w:sz w:val="24"/>
          <w:szCs w:val="24"/>
        </w:rPr>
      </w:pPr>
      <w:r>
        <w:rPr>
          <w:rFonts w:ascii="Arial" w:eastAsia="Times New Roman" w:hAnsi="Arial" w:cs="Arial"/>
          <w:sz w:val="24"/>
          <w:szCs w:val="24"/>
        </w:rPr>
        <w:t xml:space="preserve">4. </w:t>
      </w:r>
      <w:r w:rsidRPr="00E038CE">
        <w:rPr>
          <w:rFonts w:ascii="Arial" w:eastAsia="Times New Roman" w:hAnsi="Arial" w:cs="Arial"/>
          <w:sz w:val="24"/>
          <w:szCs w:val="24"/>
        </w:rPr>
        <w:t xml:space="preserve">There is no need for you to do any additional research for this paper, but you can and should reference any course readings that you find relevant. Your paper should be </w:t>
      </w:r>
      <w:r w:rsidR="004F3F66">
        <w:rPr>
          <w:rFonts w:ascii="Arial" w:eastAsia="Times New Roman" w:hAnsi="Arial" w:cs="Arial"/>
          <w:sz w:val="24"/>
          <w:szCs w:val="24"/>
        </w:rPr>
        <w:t>2-3</w:t>
      </w:r>
      <w:r w:rsidRPr="00E038CE">
        <w:rPr>
          <w:rFonts w:ascii="Arial" w:eastAsia="Times New Roman" w:hAnsi="Arial" w:cs="Arial"/>
          <w:sz w:val="24"/>
          <w:szCs w:val="24"/>
        </w:rPr>
        <w:t xml:space="preserve"> pages in length</w:t>
      </w:r>
      <w:r>
        <w:rPr>
          <w:rFonts w:ascii="Arial" w:eastAsia="Times New Roman" w:hAnsi="Arial" w:cs="Arial"/>
          <w:sz w:val="24"/>
          <w:szCs w:val="24"/>
        </w:rPr>
        <w:t xml:space="preserve"> not including </w:t>
      </w:r>
      <w:r w:rsidR="004F3F66">
        <w:rPr>
          <w:rFonts w:ascii="Arial" w:eastAsia="Times New Roman" w:hAnsi="Arial" w:cs="Arial"/>
          <w:sz w:val="24"/>
          <w:szCs w:val="24"/>
        </w:rPr>
        <w:t xml:space="preserve">any </w:t>
      </w:r>
      <w:r>
        <w:rPr>
          <w:rFonts w:ascii="Arial" w:eastAsia="Times New Roman" w:hAnsi="Arial" w:cs="Arial"/>
          <w:sz w:val="24"/>
          <w:szCs w:val="24"/>
        </w:rPr>
        <w:t>or references</w:t>
      </w:r>
      <w:r w:rsidRPr="00E038CE">
        <w:rPr>
          <w:rFonts w:ascii="Arial" w:eastAsia="Times New Roman" w:hAnsi="Arial" w:cs="Arial"/>
          <w:sz w:val="24"/>
          <w:szCs w:val="24"/>
        </w:rPr>
        <w:t>. Please format your paper, including any citations, according to APA conventions: typed, double-spaced, with 1-inch margins, in Times New Roman 12 point font</w:t>
      </w:r>
      <w:r>
        <w:rPr>
          <w:rFonts w:ascii="Arial" w:eastAsia="Times New Roman" w:hAnsi="Arial" w:cs="Arial"/>
          <w:sz w:val="24"/>
          <w:szCs w:val="24"/>
        </w:rPr>
        <w:t>.</w:t>
      </w:r>
    </w:p>
    <w:p w14:paraId="4FD0FB09" w14:textId="77777777" w:rsidR="00994303" w:rsidRPr="00E038CE" w:rsidRDefault="00994303" w:rsidP="00994303">
      <w:pPr>
        <w:autoSpaceDE w:val="0"/>
        <w:autoSpaceDN w:val="0"/>
        <w:adjustRightInd w:val="0"/>
        <w:spacing w:after="0" w:line="240" w:lineRule="auto"/>
        <w:ind w:left="0" w:firstLine="0"/>
        <w:jc w:val="left"/>
        <w:rPr>
          <w:rFonts w:ascii="Arial" w:eastAsia="Times New Roman" w:hAnsi="Arial" w:cs="Arial"/>
          <w:sz w:val="24"/>
          <w:szCs w:val="24"/>
        </w:rPr>
      </w:pPr>
    </w:p>
    <w:p w14:paraId="68F4523E" w14:textId="77777777" w:rsidR="00994303" w:rsidRPr="00E038CE" w:rsidRDefault="00994303" w:rsidP="00994303">
      <w:pPr>
        <w:autoSpaceDE w:val="0"/>
        <w:autoSpaceDN w:val="0"/>
        <w:adjustRightInd w:val="0"/>
        <w:spacing w:after="0" w:line="240" w:lineRule="auto"/>
        <w:ind w:left="0" w:firstLine="0"/>
        <w:jc w:val="left"/>
        <w:rPr>
          <w:rFonts w:ascii="Arial" w:eastAsia="Times New Roman" w:hAnsi="Arial" w:cs="Arial"/>
          <w:sz w:val="24"/>
          <w:szCs w:val="24"/>
        </w:rPr>
      </w:pPr>
      <w:r w:rsidRPr="00E038CE">
        <w:rPr>
          <w:rFonts w:ascii="Arial" w:eastAsia="Times New Roman" w:hAnsi="Arial" w:cs="Arial"/>
          <w:sz w:val="24"/>
          <w:szCs w:val="24"/>
        </w:rPr>
        <w:t xml:space="preserve">The rubric </w:t>
      </w:r>
      <w:r>
        <w:rPr>
          <w:rFonts w:ascii="Arial" w:eastAsia="Times New Roman" w:hAnsi="Arial" w:cs="Arial"/>
          <w:sz w:val="24"/>
          <w:szCs w:val="24"/>
        </w:rPr>
        <w:t>below</w:t>
      </w:r>
      <w:r w:rsidRPr="002645DF">
        <w:rPr>
          <w:rFonts w:ascii="Arial" w:eastAsia="Times New Roman" w:hAnsi="Arial" w:cs="Arial"/>
          <w:sz w:val="24"/>
          <w:szCs w:val="24"/>
        </w:rPr>
        <w:t xml:space="preserve"> </w:t>
      </w:r>
      <w:proofErr w:type="gramStart"/>
      <w:r w:rsidRPr="002645DF">
        <w:rPr>
          <w:rFonts w:ascii="Arial" w:eastAsia="Times New Roman" w:hAnsi="Arial" w:cs="Arial"/>
          <w:sz w:val="24"/>
          <w:szCs w:val="24"/>
        </w:rPr>
        <w:t>will be</w:t>
      </w:r>
      <w:r w:rsidRPr="00E038CE">
        <w:rPr>
          <w:rFonts w:ascii="Arial" w:eastAsia="Times New Roman" w:hAnsi="Arial" w:cs="Arial"/>
          <w:sz w:val="24"/>
          <w:szCs w:val="24"/>
        </w:rPr>
        <w:t xml:space="preserve"> use</w:t>
      </w:r>
      <w:r w:rsidRPr="002645DF">
        <w:rPr>
          <w:rFonts w:ascii="Arial" w:eastAsia="Times New Roman" w:hAnsi="Arial" w:cs="Arial"/>
          <w:sz w:val="24"/>
          <w:szCs w:val="24"/>
        </w:rPr>
        <w:t>d</w:t>
      </w:r>
      <w:proofErr w:type="gramEnd"/>
      <w:r w:rsidRPr="00E038CE">
        <w:rPr>
          <w:rFonts w:ascii="Arial" w:eastAsia="Times New Roman" w:hAnsi="Arial" w:cs="Arial"/>
          <w:sz w:val="24"/>
          <w:szCs w:val="24"/>
        </w:rPr>
        <w:t xml:space="preserve"> to </w:t>
      </w:r>
      <w:r>
        <w:rPr>
          <w:rFonts w:ascii="Arial" w:eastAsia="Times New Roman" w:hAnsi="Arial" w:cs="Arial"/>
          <w:sz w:val="24"/>
          <w:szCs w:val="24"/>
        </w:rPr>
        <w:t>evaluate</w:t>
      </w:r>
      <w:r w:rsidRPr="00E038CE">
        <w:rPr>
          <w:rFonts w:ascii="Arial" w:eastAsia="Times New Roman" w:hAnsi="Arial" w:cs="Arial"/>
          <w:sz w:val="24"/>
          <w:szCs w:val="24"/>
        </w:rPr>
        <w:t xml:space="preserve"> </w:t>
      </w:r>
      <w:r w:rsidRPr="002645DF">
        <w:rPr>
          <w:rFonts w:ascii="Arial" w:eastAsia="Times New Roman" w:hAnsi="Arial" w:cs="Arial"/>
          <w:sz w:val="24"/>
          <w:szCs w:val="24"/>
        </w:rPr>
        <w:t>your interview</w:t>
      </w:r>
      <w:r>
        <w:rPr>
          <w:rFonts w:ascii="Arial" w:eastAsia="Times New Roman" w:hAnsi="Arial" w:cs="Arial"/>
          <w:sz w:val="24"/>
          <w:szCs w:val="24"/>
        </w:rPr>
        <w:t xml:space="preserve"> reflection paper</w:t>
      </w:r>
      <w:r w:rsidRPr="00E038CE">
        <w:rPr>
          <w:rFonts w:ascii="Arial" w:eastAsia="Times New Roman" w:hAnsi="Arial" w:cs="Arial"/>
          <w:sz w:val="24"/>
          <w:szCs w:val="24"/>
        </w:rPr>
        <w:t>:</w:t>
      </w:r>
    </w:p>
    <w:p w14:paraId="0003F256" w14:textId="77777777" w:rsidR="00994303" w:rsidRPr="00E038CE" w:rsidRDefault="00994303" w:rsidP="00994303">
      <w:pPr>
        <w:autoSpaceDE w:val="0"/>
        <w:autoSpaceDN w:val="0"/>
        <w:adjustRightInd w:val="0"/>
        <w:spacing w:after="0" w:line="240" w:lineRule="auto"/>
        <w:ind w:left="0" w:firstLine="0"/>
        <w:jc w:val="left"/>
        <w:rPr>
          <w:rFonts w:ascii="Arial" w:eastAsia="Times New Roman" w:hAnsi="Arial" w:cs="Arial"/>
          <w:sz w:val="24"/>
          <w:szCs w:val="24"/>
        </w:rPr>
      </w:pPr>
    </w:p>
    <w:tbl>
      <w:tblPr>
        <w:tblW w:w="5000" w:type="pct"/>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252"/>
        <w:gridCol w:w="3151"/>
        <w:gridCol w:w="2605"/>
        <w:gridCol w:w="2336"/>
      </w:tblGrid>
      <w:tr w:rsidR="00994303" w:rsidRPr="00E038CE" w14:paraId="69ED33FC" w14:textId="77777777" w:rsidTr="00E8387A">
        <w:trPr>
          <w:tblHeader/>
        </w:trPr>
        <w:tc>
          <w:tcPr>
            <w:tcW w:w="670" w:type="pct"/>
            <w:shd w:val="clear" w:color="auto" w:fill="CAD7EE"/>
            <w:tcMar>
              <w:top w:w="45" w:type="dxa"/>
              <w:left w:w="45" w:type="dxa"/>
              <w:bottom w:w="45" w:type="dxa"/>
              <w:right w:w="45" w:type="dxa"/>
            </w:tcMar>
            <w:hideMark/>
          </w:tcPr>
          <w:p w14:paraId="3274909B" w14:textId="77777777" w:rsidR="00994303" w:rsidRPr="00E038CE" w:rsidRDefault="00994303" w:rsidP="00B921AC">
            <w:pPr>
              <w:spacing w:before="90" w:after="0" w:line="240" w:lineRule="auto"/>
              <w:ind w:left="0" w:firstLine="0"/>
              <w:jc w:val="left"/>
              <w:rPr>
                <w:rFonts w:ascii="Arial" w:eastAsia="Times New Roman" w:hAnsi="Arial" w:cs="Arial"/>
                <w:b/>
                <w:bCs/>
                <w:color w:val="394859"/>
                <w:sz w:val="24"/>
                <w:szCs w:val="24"/>
              </w:rPr>
            </w:pPr>
          </w:p>
        </w:tc>
        <w:tc>
          <w:tcPr>
            <w:tcW w:w="4330" w:type="pct"/>
            <w:gridSpan w:val="3"/>
            <w:tcBorders>
              <w:left w:val="single" w:sz="6" w:space="0" w:color="999999"/>
            </w:tcBorders>
            <w:shd w:val="clear" w:color="auto" w:fill="CAD7EE"/>
            <w:tcMar>
              <w:top w:w="45" w:type="dxa"/>
              <w:left w:w="45" w:type="dxa"/>
              <w:bottom w:w="45" w:type="dxa"/>
              <w:right w:w="45" w:type="dxa"/>
            </w:tcMar>
            <w:hideMark/>
          </w:tcPr>
          <w:p w14:paraId="3CDC491A" w14:textId="77777777" w:rsidR="00994303" w:rsidRPr="00E038CE" w:rsidRDefault="00994303" w:rsidP="00B921AC">
            <w:pPr>
              <w:spacing w:before="90" w:after="0" w:line="240" w:lineRule="auto"/>
              <w:ind w:left="0" w:firstLine="0"/>
              <w:jc w:val="left"/>
              <w:rPr>
                <w:rFonts w:ascii="Arial" w:eastAsia="Times New Roman" w:hAnsi="Arial" w:cs="Arial"/>
                <w:b/>
                <w:bCs/>
                <w:color w:val="394859"/>
                <w:sz w:val="24"/>
                <w:szCs w:val="24"/>
              </w:rPr>
            </w:pPr>
            <w:r w:rsidRPr="00E038CE">
              <w:rPr>
                <w:rFonts w:ascii="Arial" w:eastAsia="Times New Roman" w:hAnsi="Arial" w:cs="Arial"/>
                <w:b/>
                <w:bCs/>
                <w:color w:val="394859"/>
                <w:sz w:val="24"/>
                <w:szCs w:val="24"/>
              </w:rPr>
              <w:t>PERFORMANCE</w:t>
            </w:r>
          </w:p>
        </w:tc>
      </w:tr>
      <w:tr w:rsidR="00994303" w:rsidRPr="00E038CE" w14:paraId="189584C1" w14:textId="77777777" w:rsidTr="00E8387A">
        <w:trPr>
          <w:tblHeader/>
        </w:trPr>
        <w:tc>
          <w:tcPr>
            <w:tcW w:w="670" w:type="pct"/>
            <w:shd w:val="clear" w:color="auto" w:fill="CAD7EE"/>
            <w:tcMar>
              <w:top w:w="45" w:type="dxa"/>
              <w:left w:w="45" w:type="dxa"/>
              <w:bottom w:w="45" w:type="dxa"/>
              <w:right w:w="45" w:type="dxa"/>
            </w:tcMar>
            <w:hideMark/>
          </w:tcPr>
          <w:p w14:paraId="4BF04248" w14:textId="77777777" w:rsidR="00994303" w:rsidRPr="00E038CE" w:rsidRDefault="00994303" w:rsidP="00B921AC">
            <w:pPr>
              <w:spacing w:before="90" w:after="0" w:line="240" w:lineRule="auto"/>
              <w:ind w:left="0" w:firstLine="0"/>
              <w:jc w:val="left"/>
              <w:rPr>
                <w:rFonts w:ascii="Arial" w:eastAsia="Times New Roman" w:hAnsi="Arial" w:cs="Arial"/>
                <w:b/>
                <w:bCs/>
                <w:color w:val="394859"/>
                <w:sz w:val="24"/>
                <w:szCs w:val="24"/>
              </w:rPr>
            </w:pPr>
            <w:r w:rsidRPr="00E038CE">
              <w:rPr>
                <w:rFonts w:ascii="Arial" w:eastAsia="Times New Roman" w:hAnsi="Arial" w:cs="Arial"/>
                <w:b/>
                <w:bCs/>
                <w:color w:val="394859"/>
                <w:sz w:val="24"/>
                <w:szCs w:val="24"/>
              </w:rPr>
              <w:t>CRITERIA</w:t>
            </w:r>
          </w:p>
        </w:tc>
        <w:tc>
          <w:tcPr>
            <w:tcW w:w="1686" w:type="pct"/>
            <w:tcBorders>
              <w:left w:val="single" w:sz="6" w:space="0" w:color="999999"/>
            </w:tcBorders>
            <w:shd w:val="clear" w:color="auto" w:fill="CAD7EE"/>
            <w:tcMar>
              <w:top w:w="45" w:type="dxa"/>
              <w:left w:w="45" w:type="dxa"/>
              <w:bottom w:w="45" w:type="dxa"/>
              <w:right w:w="45" w:type="dxa"/>
            </w:tcMar>
            <w:hideMark/>
          </w:tcPr>
          <w:p w14:paraId="5B2BA809" w14:textId="77777777" w:rsidR="00994303" w:rsidRPr="00E038CE" w:rsidRDefault="00994303" w:rsidP="00B921AC">
            <w:pPr>
              <w:spacing w:before="90" w:after="0" w:line="240" w:lineRule="auto"/>
              <w:ind w:left="0" w:firstLine="0"/>
              <w:jc w:val="left"/>
              <w:rPr>
                <w:rFonts w:ascii="Arial" w:eastAsia="Times New Roman" w:hAnsi="Arial" w:cs="Arial"/>
                <w:b/>
                <w:bCs/>
                <w:color w:val="394859"/>
                <w:sz w:val="24"/>
                <w:szCs w:val="24"/>
              </w:rPr>
            </w:pPr>
            <w:r w:rsidRPr="00E038CE">
              <w:rPr>
                <w:rFonts w:ascii="Arial" w:eastAsia="Times New Roman" w:hAnsi="Arial" w:cs="Arial"/>
                <w:b/>
                <w:bCs/>
                <w:color w:val="394859"/>
                <w:sz w:val="24"/>
                <w:szCs w:val="24"/>
              </w:rPr>
              <w:t>Need</w:t>
            </w:r>
            <w:r>
              <w:rPr>
                <w:rFonts w:ascii="Arial" w:eastAsia="Times New Roman" w:hAnsi="Arial" w:cs="Arial"/>
                <w:b/>
                <w:bCs/>
                <w:color w:val="394859"/>
                <w:sz w:val="24"/>
                <w:szCs w:val="24"/>
              </w:rPr>
              <w:t>s</w:t>
            </w:r>
            <w:r w:rsidRPr="00E038CE">
              <w:rPr>
                <w:rFonts w:ascii="Arial" w:eastAsia="Times New Roman" w:hAnsi="Arial" w:cs="Arial"/>
                <w:b/>
                <w:bCs/>
                <w:color w:val="394859"/>
                <w:sz w:val="24"/>
                <w:szCs w:val="24"/>
              </w:rPr>
              <w:t xml:space="preserve"> Improvement</w:t>
            </w:r>
          </w:p>
        </w:tc>
        <w:tc>
          <w:tcPr>
            <w:tcW w:w="1394" w:type="pct"/>
            <w:tcBorders>
              <w:left w:val="single" w:sz="6" w:space="0" w:color="999999"/>
            </w:tcBorders>
            <w:shd w:val="clear" w:color="auto" w:fill="CAD7EE"/>
            <w:tcMar>
              <w:top w:w="45" w:type="dxa"/>
              <w:left w:w="45" w:type="dxa"/>
              <w:bottom w:w="45" w:type="dxa"/>
              <w:right w:w="45" w:type="dxa"/>
            </w:tcMar>
            <w:hideMark/>
          </w:tcPr>
          <w:p w14:paraId="34DA3FFB" w14:textId="77777777" w:rsidR="00994303" w:rsidRPr="00E038CE" w:rsidRDefault="00994303" w:rsidP="00B921AC">
            <w:pPr>
              <w:spacing w:before="90" w:after="0" w:line="240" w:lineRule="auto"/>
              <w:ind w:left="0" w:firstLine="0"/>
              <w:jc w:val="left"/>
              <w:rPr>
                <w:rFonts w:ascii="Arial" w:eastAsia="Times New Roman" w:hAnsi="Arial" w:cs="Arial"/>
                <w:b/>
                <w:bCs/>
                <w:color w:val="394859"/>
                <w:sz w:val="24"/>
                <w:szCs w:val="24"/>
              </w:rPr>
            </w:pPr>
            <w:r w:rsidRPr="00E038CE">
              <w:rPr>
                <w:rFonts w:ascii="Arial" w:eastAsia="Times New Roman" w:hAnsi="Arial" w:cs="Arial"/>
                <w:b/>
                <w:bCs/>
                <w:color w:val="394859"/>
                <w:sz w:val="24"/>
                <w:szCs w:val="24"/>
              </w:rPr>
              <w:t>Meet</w:t>
            </w:r>
            <w:r>
              <w:rPr>
                <w:rFonts w:ascii="Arial" w:eastAsia="Times New Roman" w:hAnsi="Arial" w:cs="Arial"/>
                <w:b/>
                <w:bCs/>
                <w:color w:val="394859"/>
                <w:sz w:val="24"/>
                <w:szCs w:val="24"/>
              </w:rPr>
              <w:t>s</w:t>
            </w:r>
            <w:r w:rsidRPr="00E038CE">
              <w:rPr>
                <w:rFonts w:ascii="Arial" w:eastAsia="Times New Roman" w:hAnsi="Arial" w:cs="Arial"/>
                <w:b/>
                <w:bCs/>
                <w:color w:val="394859"/>
                <w:sz w:val="24"/>
                <w:szCs w:val="24"/>
              </w:rPr>
              <w:t xml:space="preserve"> Expectations</w:t>
            </w:r>
          </w:p>
        </w:tc>
        <w:tc>
          <w:tcPr>
            <w:tcW w:w="1250" w:type="pct"/>
            <w:tcBorders>
              <w:left w:val="single" w:sz="6" w:space="0" w:color="999999"/>
            </w:tcBorders>
            <w:shd w:val="clear" w:color="auto" w:fill="CAD7EE"/>
            <w:tcMar>
              <w:top w:w="45" w:type="dxa"/>
              <w:left w:w="45" w:type="dxa"/>
              <w:bottom w:w="45" w:type="dxa"/>
              <w:right w:w="45" w:type="dxa"/>
            </w:tcMar>
            <w:hideMark/>
          </w:tcPr>
          <w:p w14:paraId="33D54A70" w14:textId="77777777" w:rsidR="00994303" w:rsidRPr="00E038CE" w:rsidRDefault="00994303" w:rsidP="00B921AC">
            <w:pPr>
              <w:spacing w:before="90" w:after="0" w:line="240" w:lineRule="auto"/>
              <w:ind w:left="0" w:firstLine="0"/>
              <w:jc w:val="left"/>
              <w:rPr>
                <w:rFonts w:ascii="Arial" w:eastAsia="Times New Roman" w:hAnsi="Arial" w:cs="Arial"/>
                <w:b/>
                <w:bCs/>
                <w:color w:val="394859"/>
                <w:sz w:val="24"/>
                <w:szCs w:val="24"/>
              </w:rPr>
            </w:pPr>
            <w:r w:rsidRPr="00E038CE">
              <w:rPr>
                <w:rFonts w:ascii="Arial" w:eastAsia="Times New Roman" w:hAnsi="Arial" w:cs="Arial"/>
                <w:b/>
                <w:bCs/>
                <w:color w:val="394859"/>
                <w:sz w:val="24"/>
                <w:szCs w:val="24"/>
              </w:rPr>
              <w:t>Exceptional</w:t>
            </w:r>
          </w:p>
        </w:tc>
      </w:tr>
      <w:tr w:rsidR="00994303" w:rsidRPr="00E038CE" w14:paraId="210F92B5" w14:textId="77777777" w:rsidTr="00E8387A">
        <w:tc>
          <w:tcPr>
            <w:tcW w:w="670" w:type="pct"/>
            <w:tcBorders>
              <w:left w:val="single" w:sz="6" w:space="0" w:color="999999"/>
              <w:bottom w:val="single" w:sz="6" w:space="0" w:color="BDBDBD"/>
            </w:tcBorders>
            <w:shd w:val="clear" w:color="auto" w:fill="FFFFFF"/>
            <w:tcMar>
              <w:top w:w="45" w:type="dxa"/>
              <w:left w:w="45" w:type="dxa"/>
              <w:bottom w:w="45" w:type="dxa"/>
              <w:right w:w="45" w:type="dxa"/>
            </w:tcMar>
            <w:hideMark/>
          </w:tcPr>
          <w:p w14:paraId="23D6526E" w14:textId="77777777" w:rsidR="00E8387A" w:rsidRDefault="00994303" w:rsidP="00B921AC">
            <w:pPr>
              <w:spacing w:before="90" w:after="0" w:line="240" w:lineRule="auto"/>
              <w:ind w:left="0" w:firstLine="0"/>
              <w:jc w:val="left"/>
              <w:rPr>
                <w:rFonts w:ascii="Arial" w:eastAsia="Times New Roman" w:hAnsi="Arial" w:cs="Arial"/>
                <w:b/>
                <w:bCs/>
                <w:sz w:val="24"/>
                <w:szCs w:val="24"/>
              </w:rPr>
            </w:pPr>
            <w:r w:rsidRPr="00E038CE">
              <w:rPr>
                <w:rFonts w:ascii="Arial" w:eastAsia="Times New Roman" w:hAnsi="Arial" w:cs="Arial"/>
                <w:b/>
                <w:bCs/>
                <w:sz w:val="24"/>
                <w:szCs w:val="24"/>
              </w:rPr>
              <w:t>Content</w:t>
            </w:r>
          </w:p>
          <w:p w14:paraId="3B12A054" w14:textId="702513E2" w:rsidR="00994303" w:rsidRPr="00E038CE" w:rsidRDefault="00994303" w:rsidP="00B921AC">
            <w:pPr>
              <w:spacing w:before="90" w:after="0" w:line="240" w:lineRule="auto"/>
              <w:ind w:left="0" w:firstLine="0"/>
              <w:jc w:val="left"/>
              <w:rPr>
                <w:rFonts w:ascii="Arial" w:eastAsia="Times New Roman" w:hAnsi="Arial" w:cs="Arial"/>
                <w:b/>
                <w:bCs/>
                <w:sz w:val="24"/>
                <w:szCs w:val="24"/>
              </w:rPr>
            </w:pPr>
            <w:r w:rsidRPr="00E038CE">
              <w:rPr>
                <w:rFonts w:ascii="Arial" w:eastAsia="Times New Roman" w:hAnsi="Arial" w:cs="Arial"/>
                <w:b/>
                <w:bCs/>
                <w:sz w:val="24"/>
                <w:szCs w:val="24"/>
              </w:rPr>
              <w:t>(</w:t>
            </w:r>
            <w:r>
              <w:rPr>
                <w:rFonts w:ascii="Arial" w:eastAsia="Times New Roman" w:hAnsi="Arial" w:cs="Arial"/>
                <w:b/>
                <w:bCs/>
                <w:sz w:val="24"/>
                <w:szCs w:val="24"/>
              </w:rPr>
              <w:t>10 points</w:t>
            </w:r>
            <w:r w:rsidRPr="00E038CE">
              <w:rPr>
                <w:rFonts w:ascii="Arial" w:eastAsia="Times New Roman" w:hAnsi="Arial" w:cs="Arial"/>
                <w:b/>
                <w:bCs/>
                <w:sz w:val="24"/>
                <w:szCs w:val="24"/>
              </w:rPr>
              <w:t>)</w:t>
            </w:r>
          </w:p>
        </w:tc>
        <w:tc>
          <w:tcPr>
            <w:tcW w:w="1686" w:type="pct"/>
            <w:tcBorders>
              <w:left w:val="single" w:sz="6" w:space="0" w:color="999999"/>
              <w:bottom w:val="single" w:sz="6" w:space="0" w:color="BDBDBD"/>
            </w:tcBorders>
            <w:shd w:val="clear" w:color="auto" w:fill="FFFFFF"/>
            <w:tcMar>
              <w:top w:w="45" w:type="dxa"/>
              <w:left w:w="45" w:type="dxa"/>
              <w:bottom w:w="45" w:type="dxa"/>
              <w:right w:w="45" w:type="dxa"/>
            </w:tcMar>
            <w:hideMark/>
          </w:tcPr>
          <w:p w14:paraId="549D838A" w14:textId="77777777" w:rsidR="00994303" w:rsidRPr="00E038CE" w:rsidRDefault="00994303" w:rsidP="00B921AC">
            <w:pPr>
              <w:spacing w:before="90" w:after="0" w:line="240" w:lineRule="auto"/>
              <w:ind w:left="0" w:firstLine="0"/>
              <w:jc w:val="left"/>
              <w:rPr>
                <w:rFonts w:ascii="Arial" w:eastAsia="Times New Roman" w:hAnsi="Arial" w:cs="Arial"/>
                <w:sz w:val="24"/>
                <w:szCs w:val="24"/>
              </w:rPr>
            </w:pPr>
            <w:r w:rsidRPr="009D29DB">
              <w:rPr>
                <w:rFonts w:ascii="Arial" w:eastAsia="Times New Roman" w:hAnsi="Arial" w:cs="Arial"/>
                <w:b/>
                <w:sz w:val="24"/>
                <w:szCs w:val="24"/>
              </w:rPr>
              <w:t>(0-3)</w:t>
            </w:r>
            <w:r>
              <w:rPr>
                <w:rFonts w:ascii="Arial" w:eastAsia="Times New Roman" w:hAnsi="Arial" w:cs="Arial"/>
                <w:sz w:val="24"/>
                <w:szCs w:val="24"/>
              </w:rPr>
              <w:t xml:space="preserve"> </w:t>
            </w:r>
            <w:r w:rsidRPr="00E038CE">
              <w:rPr>
                <w:rFonts w:ascii="Arial" w:eastAsia="Times New Roman" w:hAnsi="Arial" w:cs="Arial"/>
                <w:sz w:val="24"/>
                <w:szCs w:val="24"/>
              </w:rPr>
              <w:t>Paper is under-developed in terms of topics covered, critical thinking exhibited in discussion, and/or examples provided. AND/OR Paper is presented as a recap of the interview instead of a thematic reflection.</w:t>
            </w:r>
          </w:p>
        </w:tc>
        <w:tc>
          <w:tcPr>
            <w:tcW w:w="1394" w:type="pct"/>
            <w:tcBorders>
              <w:left w:val="single" w:sz="6" w:space="0" w:color="999999"/>
              <w:bottom w:val="single" w:sz="6" w:space="0" w:color="BDBDBD"/>
            </w:tcBorders>
            <w:shd w:val="clear" w:color="auto" w:fill="FFFFFF"/>
            <w:tcMar>
              <w:top w:w="45" w:type="dxa"/>
              <w:left w:w="45" w:type="dxa"/>
              <w:bottom w:w="45" w:type="dxa"/>
              <w:right w:w="45" w:type="dxa"/>
            </w:tcMar>
            <w:hideMark/>
          </w:tcPr>
          <w:p w14:paraId="39CC3AD9" w14:textId="77777777" w:rsidR="00994303" w:rsidRPr="00E038CE" w:rsidRDefault="00994303" w:rsidP="00B921AC">
            <w:pPr>
              <w:spacing w:before="90" w:after="0" w:line="240" w:lineRule="auto"/>
              <w:ind w:left="0" w:firstLine="0"/>
              <w:jc w:val="left"/>
              <w:rPr>
                <w:rFonts w:ascii="Arial" w:eastAsia="Times New Roman" w:hAnsi="Arial" w:cs="Arial"/>
                <w:sz w:val="24"/>
                <w:szCs w:val="24"/>
              </w:rPr>
            </w:pPr>
            <w:r w:rsidRPr="009D29DB">
              <w:rPr>
                <w:rFonts w:ascii="Arial" w:eastAsia="Times New Roman" w:hAnsi="Arial" w:cs="Arial"/>
                <w:b/>
                <w:sz w:val="24"/>
                <w:szCs w:val="24"/>
              </w:rPr>
              <w:t>(4-7)</w:t>
            </w:r>
            <w:r>
              <w:rPr>
                <w:rFonts w:ascii="Arial" w:eastAsia="Times New Roman" w:hAnsi="Arial" w:cs="Arial"/>
                <w:sz w:val="24"/>
                <w:szCs w:val="24"/>
              </w:rPr>
              <w:t xml:space="preserve"> </w:t>
            </w:r>
            <w:r w:rsidRPr="00E038CE">
              <w:rPr>
                <w:rFonts w:ascii="Arial" w:eastAsia="Times New Roman" w:hAnsi="Arial" w:cs="Arial"/>
                <w:sz w:val="24"/>
                <w:szCs w:val="24"/>
              </w:rPr>
              <w:t xml:space="preserve">Paper discusses several relevant topics but may not exhibit exceptional critical thinking or offer detailed examples from interview for all points. </w:t>
            </w:r>
          </w:p>
        </w:tc>
        <w:tc>
          <w:tcPr>
            <w:tcW w:w="1250" w:type="pct"/>
            <w:tcBorders>
              <w:left w:val="single" w:sz="6" w:space="0" w:color="999999"/>
              <w:bottom w:val="single" w:sz="6" w:space="0" w:color="BDBDBD"/>
            </w:tcBorders>
            <w:shd w:val="clear" w:color="auto" w:fill="FFFFFF"/>
            <w:tcMar>
              <w:top w:w="45" w:type="dxa"/>
              <w:left w:w="45" w:type="dxa"/>
              <w:bottom w:w="45" w:type="dxa"/>
              <w:right w:w="45" w:type="dxa"/>
            </w:tcMar>
            <w:hideMark/>
          </w:tcPr>
          <w:p w14:paraId="6AFA5804" w14:textId="77777777" w:rsidR="00994303" w:rsidRPr="00E038CE" w:rsidRDefault="00994303" w:rsidP="00B921AC">
            <w:pPr>
              <w:spacing w:before="90" w:after="0" w:line="240" w:lineRule="auto"/>
              <w:ind w:left="50" w:firstLine="0"/>
              <w:jc w:val="left"/>
              <w:rPr>
                <w:rFonts w:ascii="Arial" w:eastAsia="Times New Roman" w:hAnsi="Arial" w:cs="Arial"/>
                <w:sz w:val="24"/>
                <w:szCs w:val="24"/>
              </w:rPr>
            </w:pPr>
            <w:r w:rsidRPr="009D29DB">
              <w:rPr>
                <w:rFonts w:ascii="Arial" w:eastAsia="Times New Roman" w:hAnsi="Arial" w:cs="Arial"/>
                <w:b/>
                <w:sz w:val="24"/>
                <w:szCs w:val="24"/>
              </w:rPr>
              <w:t>(8-10)</w:t>
            </w:r>
            <w:r>
              <w:rPr>
                <w:rFonts w:ascii="Arial" w:eastAsia="Times New Roman" w:hAnsi="Arial" w:cs="Arial"/>
                <w:sz w:val="24"/>
                <w:szCs w:val="24"/>
              </w:rPr>
              <w:t xml:space="preserve"> </w:t>
            </w:r>
            <w:r w:rsidRPr="00E038CE">
              <w:rPr>
                <w:rFonts w:ascii="Arial" w:eastAsia="Times New Roman" w:hAnsi="Arial" w:cs="Arial"/>
                <w:sz w:val="24"/>
                <w:szCs w:val="24"/>
              </w:rPr>
              <w:t xml:space="preserve">Paper discusses several relevant topics in a thoughtful and thorough yet concise manner, providing examples from interview to illustrate points. </w:t>
            </w:r>
          </w:p>
        </w:tc>
      </w:tr>
      <w:tr w:rsidR="00994303" w:rsidRPr="00E038CE" w14:paraId="0C25AD99" w14:textId="77777777" w:rsidTr="00E8387A">
        <w:tc>
          <w:tcPr>
            <w:tcW w:w="670" w:type="pct"/>
            <w:tcBorders>
              <w:left w:val="single" w:sz="6" w:space="0" w:color="999999"/>
              <w:bottom w:val="single" w:sz="6" w:space="0" w:color="BDBDBD"/>
            </w:tcBorders>
            <w:shd w:val="clear" w:color="auto" w:fill="FFFFFF"/>
            <w:tcMar>
              <w:top w:w="45" w:type="dxa"/>
              <w:left w:w="45" w:type="dxa"/>
              <w:bottom w:w="45" w:type="dxa"/>
              <w:right w:w="45" w:type="dxa"/>
            </w:tcMar>
            <w:hideMark/>
          </w:tcPr>
          <w:p w14:paraId="08AC194B" w14:textId="77777777" w:rsidR="00E8387A" w:rsidRDefault="00994303" w:rsidP="00B921AC">
            <w:pPr>
              <w:spacing w:before="90" w:after="0" w:line="240" w:lineRule="auto"/>
              <w:ind w:left="0" w:firstLine="0"/>
              <w:jc w:val="left"/>
              <w:rPr>
                <w:rFonts w:ascii="Arial" w:eastAsia="Times New Roman" w:hAnsi="Arial" w:cs="Arial"/>
                <w:b/>
                <w:bCs/>
                <w:sz w:val="24"/>
                <w:szCs w:val="24"/>
              </w:rPr>
            </w:pPr>
            <w:r w:rsidRPr="00E038CE">
              <w:rPr>
                <w:rFonts w:ascii="Arial" w:eastAsia="Times New Roman" w:hAnsi="Arial" w:cs="Arial"/>
                <w:b/>
                <w:bCs/>
                <w:sz w:val="24"/>
                <w:szCs w:val="24"/>
              </w:rPr>
              <w:t>Style</w:t>
            </w:r>
          </w:p>
          <w:p w14:paraId="6D7BE9F7" w14:textId="4D53123C" w:rsidR="00994303" w:rsidRPr="00E038CE" w:rsidRDefault="00994303" w:rsidP="00B921AC">
            <w:pPr>
              <w:spacing w:before="90" w:after="0" w:line="240" w:lineRule="auto"/>
              <w:ind w:left="0" w:firstLine="0"/>
              <w:jc w:val="left"/>
              <w:rPr>
                <w:rFonts w:ascii="Arial" w:eastAsia="Times New Roman" w:hAnsi="Arial" w:cs="Arial"/>
                <w:b/>
                <w:bCs/>
                <w:sz w:val="24"/>
                <w:szCs w:val="24"/>
              </w:rPr>
            </w:pPr>
            <w:r w:rsidRPr="00E038CE">
              <w:rPr>
                <w:rFonts w:ascii="Arial" w:eastAsia="Times New Roman" w:hAnsi="Arial" w:cs="Arial"/>
                <w:b/>
                <w:bCs/>
                <w:sz w:val="24"/>
                <w:szCs w:val="24"/>
              </w:rPr>
              <w:t>(</w:t>
            </w:r>
            <w:r>
              <w:rPr>
                <w:rFonts w:ascii="Arial" w:eastAsia="Times New Roman" w:hAnsi="Arial" w:cs="Arial"/>
                <w:b/>
                <w:bCs/>
                <w:sz w:val="24"/>
                <w:szCs w:val="24"/>
              </w:rPr>
              <w:t>5 points</w:t>
            </w:r>
            <w:r w:rsidRPr="00E038CE">
              <w:rPr>
                <w:rFonts w:ascii="Arial" w:eastAsia="Times New Roman" w:hAnsi="Arial" w:cs="Arial"/>
                <w:b/>
                <w:bCs/>
                <w:sz w:val="24"/>
                <w:szCs w:val="24"/>
              </w:rPr>
              <w:t>)</w:t>
            </w:r>
          </w:p>
        </w:tc>
        <w:tc>
          <w:tcPr>
            <w:tcW w:w="1686" w:type="pct"/>
            <w:tcBorders>
              <w:left w:val="single" w:sz="6" w:space="0" w:color="999999"/>
              <w:bottom w:val="single" w:sz="6" w:space="0" w:color="BDBDBD"/>
            </w:tcBorders>
            <w:shd w:val="clear" w:color="auto" w:fill="FFFFFF"/>
            <w:tcMar>
              <w:top w:w="45" w:type="dxa"/>
              <w:left w:w="45" w:type="dxa"/>
              <w:bottom w:w="45" w:type="dxa"/>
              <w:right w:w="45" w:type="dxa"/>
            </w:tcMar>
            <w:hideMark/>
          </w:tcPr>
          <w:p w14:paraId="45CB9C1F" w14:textId="77777777" w:rsidR="00994303" w:rsidRPr="009D29DB" w:rsidRDefault="00994303" w:rsidP="00994303">
            <w:pPr>
              <w:pStyle w:val="ListParagraph"/>
              <w:numPr>
                <w:ilvl w:val="1"/>
                <w:numId w:val="23"/>
              </w:numPr>
              <w:spacing w:before="90" w:after="0" w:line="240" w:lineRule="auto"/>
              <w:ind w:left="133" w:firstLine="0"/>
              <w:rPr>
                <w:rFonts w:ascii="Arial" w:eastAsia="Times New Roman" w:hAnsi="Arial" w:cs="Arial"/>
                <w:sz w:val="24"/>
                <w:szCs w:val="24"/>
              </w:rPr>
            </w:pPr>
            <w:r w:rsidRPr="009D29DB">
              <w:rPr>
                <w:rFonts w:ascii="Arial" w:eastAsia="Times New Roman" w:hAnsi="Arial" w:cs="Arial"/>
                <w:sz w:val="24"/>
                <w:szCs w:val="24"/>
              </w:rPr>
              <w:t>Style of paper distracts reader from the content of the paper because many/major grammatical errors are present. Paper is not formatted APA style, or many/major formatting errors are present.</w:t>
            </w:r>
          </w:p>
        </w:tc>
        <w:tc>
          <w:tcPr>
            <w:tcW w:w="1394" w:type="pct"/>
            <w:tcBorders>
              <w:left w:val="single" w:sz="6" w:space="0" w:color="999999"/>
              <w:bottom w:val="single" w:sz="6" w:space="0" w:color="BDBDBD"/>
            </w:tcBorders>
            <w:shd w:val="clear" w:color="auto" w:fill="FFFFFF"/>
            <w:tcMar>
              <w:top w:w="45" w:type="dxa"/>
              <w:left w:w="45" w:type="dxa"/>
              <w:bottom w:w="45" w:type="dxa"/>
              <w:right w:w="45" w:type="dxa"/>
            </w:tcMar>
            <w:hideMark/>
          </w:tcPr>
          <w:p w14:paraId="2F31209D" w14:textId="77777777" w:rsidR="00994303" w:rsidRPr="00E038CE" w:rsidRDefault="00994303" w:rsidP="00B921AC">
            <w:pPr>
              <w:spacing w:before="90" w:after="0" w:line="240" w:lineRule="auto"/>
              <w:ind w:left="0" w:firstLine="0"/>
              <w:jc w:val="left"/>
              <w:rPr>
                <w:rFonts w:ascii="Arial" w:eastAsia="Times New Roman" w:hAnsi="Arial" w:cs="Arial"/>
                <w:sz w:val="24"/>
                <w:szCs w:val="24"/>
              </w:rPr>
            </w:pPr>
            <w:r w:rsidRPr="00E8387A">
              <w:rPr>
                <w:rFonts w:ascii="Arial" w:eastAsia="Times New Roman" w:hAnsi="Arial" w:cs="Arial"/>
                <w:b/>
                <w:sz w:val="24"/>
                <w:szCs w:val="24"/>
              </w:rPr>
              <w:t>(2-3)</w:t>
            </w:r>
            <w:r>
              <w:rPr>
                <w:rFonts w:ascii="Arial" w:eastAsia="Times New Roman" w:hAnsi="Arial" w:cs="Arial"/>
                <w:sz w:val="24"/>
                <w:szCs w:val="24"/>
              </w:rPr>
              <w:t xml:space="preserve"> </w:t>
            </w:r>
            <w:r w:rsidRPr="00E038CE">
              <w:rPr>
                <w:rFonts w:ascii="Arial" w:eastAsia="Times New Roman" w:hAnsi="Arial" w:cs="Arial"/>
                <w:sz w:val="24"/>
                <w:szCs w:val="24"/>
              </w:rPr>
              <w:t xml:space="preserve">Style of paper does not distract reader from the content of the paper, although a few minor grammatical errors may be present. Paper </w:t>
            </w:r>
            <w:proofErr w:type="gramStart"/>
            <w:r w:rsidRPr="00E038CE">
              <w:rPr>
                <w:rFonts w:ascii="Arial" w:eastAsia="Times New Roman" w:hAnsi="Arial" w:cs="Arial"/>
                <w:sz w:val="24"/>
                <w:szCs w:val="24"/>
              </w:rPr>
              <w:t>is formatted</w:t>
            </w:r>
            <w:proofErr w:type="gramEnd"/>
            <w:r w:rsidRPr="00E038CE">
              <w:rPr>
                <w:rFonts w:ascii="Arial" w:eastAsia="Times New Roman" w:hAnsi="Arial" w:cs="Arial"/>
                <w:sz w:val="24"/>
                <w:szCs w:val="24"/>
              </w:rPr>
              <w:t xml:space="preserve"> in APA style, but one or two minor formatting errors may be present.</w:t>
            </w:r>
          </w:p>
        </w:tc>
        <w:tc>
          <w:tcPr>
            <w:tcW w:w="1250" w:type="pct"/>
            <w:tcBorders>
              <w:left w:val="single" w:sz="6" w:space="0" w:color="999999"/>
              <w:bottom w:val="single" w:sz="6" w:space="0" w:color="BDBDBD"/>
            </w:tcBorders>
            <w:shd w:val="clear" w:color="auto" w:fill="FFFFFF"/>
            <w:tcMar>
              <w:top w:w="45" w:type="dxa"/>
              <w:left w:w="45" w:type="dxa"/>
              <w:bottom w:w="45" w:type="dxa"/>
              <w:right w:w="45" w:type="dxa"/>
            </w:tcMar>
            <w:hideMark/>
          </w:tcPr>
          <w:p w14:paraId="0ABCE83A" w14:textId="77777777" w:rsidR="00994303" w:rsidRPr="00E038CE" w:rsidRDefault="00994303" w:rsidP="00B921AC">
            <w:pPr>
              <w:spacing w:before="90" w:after="0" w:line="240" w:lineRule="auto"/>
              <w:ind w:left="0" w:firstLine="0"/>
              <w:jc w:val="left"/>
              <w:rPr>
                <w:rFonts w:ascii="Arial" w:eastAsia="Times New Roman" w:hAnsi="Arial" w:cs="Arial"/>
                <w:sz w:val="24"/>
                <w:szCs w:val="24"/>
              </w:rPr>
            </w:pPr>
            <w:r w:rsidRPr="00E8387A">
              <w:rPr>
                <w:rFonts w:ascii="Arial" w:eastAsia="Times New Roman" w:hAnsi="Arial" w:cs="Arial"/>
                <w:b/>
                <w:sz w:val="24"/>
                <w:szCs w:val="24"/>
              </w:rPr>
              <w:t>(4-5)</w:t>
            </w:r>
            <w:r>
              <w:rPr>
                <w:rFonts w:ascii="Arial" w:eastAsia="Times New Roman" w:hAnsi="Arial" w:cs="Arial"/>
                <w:sz w:val="24"/>
                <w:szCs w:val="24"/>
              </w:rPr>
              <w:t xml:space="preserve"> </w:t>
            </w:r>
            <w:r w:rsidRPr="00E038CE">
              <w:rPr>
                <w:rFonts w:ascii="Arial" w:eastAsia="Times New Roman" w:hAnsi="Arial" w:cs="Arial"/>
                <w:sz w:val="24"/>
                <w:szCs w:val="24"/>
              </w:rPr>
              <w:t xml:space="preserve">Paper is eloquently written and free of grammatical errors. Paper </w:t>
            </w:r>
            <w:proofErr w:type="gramStart"/>
            <w:r w:rsidRPr="00E038CE">
              <w:rPr>
                <w:rFonts w:ascii="Arial" w:eastAsia="Times New Roman" w:hAnsi="Arial" w:cs="Arial"/>
                <w:sz w:val="24"/>
                <w:szCs w:val="24"/>
              </w:rPr>
              <w:t>is formatted</w:t>
            </w:r>
            <w:proofErr w:type="gramEnd"/>
            <w:r w:rsidRPr="00E038CE">
              <w:rPr>
                <w:rFonts w:ascii="Arial" w:eastAsia="Times New Roman" w:hAnsi="Arial" w:cs="Arial"/>
                <w:sz w:val="24"/>
                <w:szCs w:val="24"/>
              </w:rPr>
              <w:t xml:space="preserve"> in APA style, with no formatting errors in the paper or references.</w:t>
            </w:r>
          </w:p>
        </w:tc>
      </w:tr>
    </w:tbl>
    <w:p w14:paraId="65F77557" w14:textId="256F87FF" w:rsidR="00941E13" w:rsidRDefault="00941E13" w:rsidP="00E8387A">
      <w:pPr>
        <w:rPr>
          <w:rFonts w:ascii="Arial" w:eastAsia="Arial" w:hAnsi="Arial" w:cs="Arial"/>
          <w:b/>
          <w:bCs/>
          <w:color w:val="auto"/>
          <w:sz w:val="24"/>
          <w:szCs w:val="24"/>
        </w:rPr>
      </w:pPr>
      <w:bookmarkStart w:id="0" w:name="_GoBack"/>
      <w:bookmarkEnd w:id="0"/>
    </w:p>
    <w:sectPr w:rsidR="00941E13" w:rsidSect="008C2015">
      <w:headerReference w:type="first" r:id="rId7"/>
      <w:footerReference w:type="first" r:id="rId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4D698" w14:textId="77777777" w:rsidR="00793B5D" w:rsidRDefault="00793B5D" w:rsidP="00B71464">
      <w:pPr>
        <w:spacing w:after="0" w:line="240" w:lineRule="auto"/>
      </w:pPr>
      <w:r>
        <w:separator/>
      </w:r>
    </w:p>
  </w:endnote>
  <w:endnote w:type="continuationSeparator" w:id="0">
    <w:p w14:paraId="49412B75" w14:textId="77777777" w:rsidR="00793B5D" w:rsidRDefault="00793B5D" w:rsidP="00B71464">
      <w:pPr>
        <w:spacing w:after="0" w:line="240" w:lineRule="auto"/>
      </w:pPr>
      <w:r>
        <w:continuationSeparator/>
      </w:r>
    </w:p>
  </w:endnote>
  <w:endnote w:type="continuationNotice" w:id="1">
    <w:p w14:paraId="2C65CC7B" w14:textId="77777777" w:rsidR="00793B5D" w:rsidRDefault="00793B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132551"/>
      <w:docPartObj>
        <w:docPartGallery w:val="Page Numbers (Bottom of Page)"/>
        <w:docPartUnique/>
      </w:docPartObj>
    </w:sdtPr>
    <w:sdtEndPr>
      <w:rPr>
        <w:noProof/>
      </w:rPr>
    </w:sdtEndPr>
    <w:sdtContent>
      <w:p w14:paraId="22715BDD" w14:textId="46EA0D22" w:rsidR="00262E93" w:rsidRDefault="00262E93">
        <w:pPr>
          <w:pStyle w:val="Footer"/>
          <w:jc w:val="right"/>
        </w:pPr>
        <w:r>
          <w:fldChar w:fldCharType="begin"/>
        </w:r>
        <w:r>
          <w:instrText xml:space="preserve"> PAGE   \* MERGEFORMAT </w:instrText>
        </w:r>
        <w:r>
          <w:fldChar w:fldCharType="separate"/>
        </w:r>
        <w:r w:rsidR="00E8387A">
          <w:rPr>
            <w:noProof/>
          </w:rPr>
          <w:t>1</w:t>
        </w:r>
        <w:r>
          <w:rPr>
            <w:noProof/>
          </w:rPr>
          <w:fldChar w:fldCharType="end"/>
        </w:r>
      </w:p>
    </w:sdtContent>
  </w:sdt>
  <w:p w14:paraId="4F2ECA83" w14:textId="6C80A771" w:rsidR="00E97755" w:rsidRDefault="00E97755" w:rsidP="2EC80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CD208" w14:textId="77777777" w:rsidR="00793B5D" w:rsidRDefault="00793B5D" w:rsidP="00B71464">
      <w:pPr>
        <w:spacing w:after="0" w:line="240" w:lineRule="auto"/>
      </w:pPr>
      <w:r>
        <w:separator/>
      </w:r>
    </w:p>
  </w:footnote>
  <w:footnote w:type="continuationSeparator" w:id="0">
    <w:p w14:paraId="374819CB" w14:textId="77777777" w:rsidR="00793B5D" w:rsidRDefault="00793B5D" w:rsidP="00B71464">
      <w:pPr>
        <w:spacing w:after="0" w:line="240" w:lineRule="auto"/>
      </w:pPr>
      <w:r>
        <w:continuationSeparator/>
      </w:r>
    </w:p>
  </w:footnote>
  <w:footnote w:type="continuationNotice" w:id="1">
    <w:p w14:paraId="2E9D2481" w14:textId="77777777" w:rsidR="00793B5D" w:rsidRDefault="00793B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8E22" w14:textId="77777777" w:rsidR="00E8358E" w:rsidRPr="00B71464" w:rsidRDefault="00E8358E" w:rsidP="00E8358E">
    <w:pPr>
      <w:spacing w:after="0" w:line="251" w:lineRule="auto"/>
      <w:ind w:left="0" w:right="954" w:firstLine="0"/>
      <w:jc w:val="left"/>
      <w:rPr>
        <w:b/>
        <w:bCs/>
        <w:sz w:val="28"/>
        <w:szCs w:val="28"/>
      </w:rPr>
    </w:pPr>
    <w:r>
      <w:rPr>
        <w:b/>
        <w:bCs/>
        <w:sz w:val="28"/>
        <w:szCs w:val="28"/>
      </w:rPr>
      <w:t xml:space="preserve">Building </w:t>
    </w:r>
    <w:r w:rsidRPr="2EC80FA1">
      <w:rPr>
        <w:b/>
        <w:bCs/>
        <w:sz w:val="28"/>
        <w:szCs w:val="28"/>
      </w:rPr>
      <w:t xml:space="preserve">Intercultural </w:t>
    </w:r>
    <w:r>
      <w:rPr>
        <w:b/>
        <w:bCs/>
        <w:sz w:val="28"/>
        <w:szCs w:val="28"/>
      </w:rPr>
      <w:t>Competencies</w:t>
    </w:r>
  </w:p>
  <w:p w14:paraId="37C7A192" w14:textId="44105540" w:rsidR="00E97755" w:rsidRPr="00B71464" w:rsidRDefault="00E97755" w:rsidP="2EC80FA1">
    <w:pPr>
      <w:spacing w:after="0" w:line="251" w:lineRule="auto"/>
      <w:ind w:left="0" w:right="954" w:firstLine="0"/>
      <w:jc w:val="left"/>
    </w:pPr>
    <w:r>
      <w:rPr>
        <w:noProof/>
      </w:rPr>
      <w:drawing>
        <wp:anchor distT="0" distB="0" distL="114300" distR="114300" simplePos="0" relativeHeight="251658240" behindDoc="1" locked="0" layoutInCell="1" allowOverlap="1" wp14:anchorId="2587B500" wp14:editId="2C192126">
          <wp:simplePos x="0" y="0"/>
          <wp:positionH relativeFrom="margin">
            <wp:align>right</wp:align>
          </wp:positionH>
          <wp:positionV relativeFrom="paragraph">
            <wp:posOffset>-259080</wp:posOffset>
          </wp:positionV>
          <wp:extent cx="2059940" cy="862330"/>
          <wp:effectExtent l="0" t="0" r="0" b="0"/>
          <wp:wrapNone/>
          <wp:docPr id="20238132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059940" cy="862330"/>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 xml:space="preserve">Purdue </w:t>
    </w:r>
    <w:r w:rsidRPr="2EC80FA1">
      <w:rPr>
        <w:b/>
        <w:bCs/>
        <w:sz w:val="28"/>
        <w:szCs w:val="28"/>
      </w:rPr>
      <w:t>Peace Corps Prep</w:t>
    </w:r>
    <w:r w:rsidR="00E8358E">
      <w:rPr>
        <w:b/>
        <w:bCs/>
        <w:sz w:val="28"/>
        <w:szCs w:val="28"/>
      </w:rPr>
      <w:t xml:space="preserve"> requirement</w:t>
    </w:r>
    <w:r w:rsidRPr="2EC80FA1">
      <w:rPr>
        <w:b/>
        <w:bCs/>
        <w:sz w:val="28"/>
        <w:szCs w:val="28"/>
      </w:rPr>
      <w:t xml:space="preserve"> </w:t>
    </w:r>
  </w:p>
  <w:p w14:paraId="57B25686" w14:textId="00326060" w:rsidR="00E97755" w:rsidRPr="00B71464" w:rsidRDefault="00E97755" w:rsidP="6B4B7772">
    <w:pPr>
      <w:spacing w:after="0" w:line="251" w:lineRule="auto"/>
      <w:ind w:left="0" w:right="954" w:firstLine="0"/>
      <w:jc w:val="left"/>
      <w:rPr>
        <w:b/>
        <w:bCs/>
        <w:sz w:val="28"/>
        <w:szCs w:val="28"/>
      </w:rPr>
    </w:pPr>
    <w:r w:rsidRPr="6B4B7772">
      <w:rPr>
        <w:b/>
        <w:bCs/>
        <w:sz w:val="28"/>
        <w:szCs w:val="28"/>
      </w:rPr>
      <w:t>Fall Semester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68E"/>
    <w:multiLevelType w:val="hybridMultilevel"/>
    <w:tmpl w:val="D522FBB8"/>
    <w:lvl w:ilvl="0" w:tplc="639A694E">
      <w:start w:val="1"/>
      <w:numFmt w:val="decimal"/>
      <w:lvlText w:val="%1."/>
      <w:lvlJc w:val="left"/>
      <w:pPr>
        <w:ind w:left="720" w:hanging="360"/>
      </w:pPr>
    </w:lvl>
    <w:lvl w:ilvl="1" w:tplc="3ACC0014">
      <w:start w:val="1"/>
      <w:numFmt w:val="lowerLetter"/>
      <w:lvlText w:val="%2."/>
      <w:lvlJc w:val="left"/>
      <w:pPr>
        <w:ind w:left="1440" w:hanging="360"/>
      </w:pPr>
    </w:lvl>
    <w:lvl w:ilvl="2" w:tplc="543CF2E6">
      <w:start w:val="1"/>
      <w:numFmt w:val="lowerRoman"/>
      <w:lvlText w:val="%3."/>
      <w:lvlJc w:val="right"/>
      <w:pPr>
        <w:ind w:left="2160" w:hanging="180"/>
      </w:pPr>
    </w:lvl>
    <w:lvl w:ilvl="3" w:tplc="F7C84C7E">
      <w:start w:val="1"/>
      <w:numFmt w:val="decimal"/>
      <w:lvlText w:val="%4."/>
      <w:lvlJc w:val="left"/>
      <w:pPr>
        <w:ind w:left="2880" w:hanging="360"/>
      </w:pPr>
    </w:lvl>
    <w:lvl w:ilvl="4" w:tplc="09D44402">
      <w:start w:val="1"/>
      <w:numFmt w:val="lowerLetter"/>
      <w:lvlText w:val="%5."/>
      <w:lvlJc w:val="left"/>
      <w:pPr>
        <w:ind w:left="3600" w:hanging="360"/>
      </w:pPr>
    </w:lvl>
    <w:lvl w:ilvl="5" w:tplc="8D1E279E">
      <w:start w:val="1"/>
      <w:numFmt w:val="lowerRoman"/>
      <w:lvlText w:val="%6."/>
      <w:lvlJc w:val="right"/>
      <w:pPr>
        <w:ind w:left="4320" w:hanging="180"/>
      </w:pPr>
    </w:lvl>
    <w:lvl w:ilvl="6" w:tplc="30E66A42">
      <w:start w:val="1"/>
      <w:numFmt w:val="decimal"/>
      <w:lvlText w:val="%7."/>
      <w:lvlJc w:val="left"/>
      <w:pPr>
        <w:ind w:left="5040" w:hanging="360"/>
      </w:pPr>
    </w:lvl>
    <w:lvl w:ilvl="7" w:tplc="DBEC693A">
      <w:start w:val="1"/>
      <w:numFmt w:val="lowerLetter"/>
      <w:lvlText w:val="%8."/>
      <w:lvlJc w:val="left"/>
      <w:pPr>
        <w:ind w:left="5760" w:hanging="360"/>
      </w:pPr>
    </w:lvl>
    <w:lvl w:ilvl="8" w:tplc="2E5CDBF2">
      <w:start w:val="1"/>
      <w:numFmt w:val="lowerRoman"/>
      <w:lvlText w:val="%9."/>
      <w:lvlJc w:val="right"/>
      <w:pPr>
        <w:ind w:left="6480" w:hanging="180"/>
      </w:pPr>
    </w:lvl>
  </w:abstractNum>
  <w:abstractNum w:abstractNumId="1" w15:restartNumberingAfterBreak="0">
    <w:nsid w:val="16E57D00"/>
    <w:multiLevelType w:val="hybridMultilevel"/>
    <w:tmpl w:val="81563244"/>
    <w:lvl w:ilvl="0" w:tplc="B8AE744C">
      <w:start w:val="1"/>
      <w:numFmt w:val="decimal"/>
      <w:lvlText w:val="%1."/>
      <w:lvlJc w:val="left"/>
      <w:pPr>
        <w:ind w:left="720" w:hanging="360"/>
      </w:pPr>
    </w:lvl>
    <w:lvl w:ilvl="1" w:tplc="EEE0AF5C">
      <w:start w:val="1"/>
      <w:numFmt w:val="bullet"/>
      <w:lvlText w:val=""/>
      <w:lvlJc w:val="left"/>
      <w:pPr>
        <w:ind w:left="1440" w:hanging="360"/>
      </w:pPr>
      <w:rPr>
        <w:rFonts w:ascii="Symbol" w:hAnsi="Symbol" w:hint="default"/>
      </w:rPr>
    </w:lvl>
    <w:lvl w:ilvl="2" w:tplc="04A2146E">
      <w:start w:val="1"/>
      <w:numFmt w:val="lowerRoman"/>
      <w:lvlText w:val="%3."/>
      <w:lvlJc w:val="right"/>
      <w:pPr>
        <w:ind w:left="2160" w:hanging="180"/>
      </w:pPr>
    </w:lvl>
    <w:lvl w:ilvl="3" w:tplc="2A021744">
      <w:start w:val="1"/>
      <w:numFmt w:val="decimal"/>
      <w:lvlText w:val="%4."/>
      <w:lvlJc w:val="left"/>
      <w:pPr>
        <w:ind w:left="2880" w:hanging="360"/>
      </w:pPr>
    </w:lvl>
    <w:lvl w:ilvl="4" w:tplc="D18EB34C">
      <w:start w:val="1"/>
      <w:numFmt w:val="lowerLetter"/>
      <w:lvlText w:val="%5."/>
      <w:lvlJc w:val="left"/>
      <w:pPr>
        <w:ind w:left="3600" w:hanging="360"/>
      </w:pPr>
    </w:lvl>
    <w:lvl w:ilvl="5" w:tplc="2200DC24">
      <w:start w:val="1"/>
      <w:numFmt w:val="lowerRoman"/>
      <w:lvlText w:val="%6."/>
      <w:lvlJc w:val="right"/>
      <w:pPr>
        <w:ind w:left="4320" w:hanging="180"/>
      </w:pPr>
    </w:lvl>
    <w:lvl w:ilvl="6" w:tplc="FC9C77D4">
      <w:start w:val="1"/>
      <w:numFmt w:val="decimal"/>
      <w:lvlText w:val="%7."/>
      <w:lvlJc w:val="left"/>
      <w:pPr>
        <w:ind w:left="5040" w:hanging="360"/>
      </w:pPr>
    </w:lvl>
    <w:lvl w:ilvl="7" w:tplc="8D7C3CAA">
      <w:start w:val="1"/>
      <w:numFmt w:val="lowerLetter"/>
      <w:lvlText w:val="%8."/>
      <w:lvlJc w:val="left"/>
      <w:pPr>
        <w:ind w:left="5760" w:hanging="360"/>
      </w:pPr>
    </w:lvl>
    <w:lvl w:ilvl="8" w:tplc="CB52934A">
      <w:start w:val="1"/>
      <w:numFmt w:val="lowerRoman"/>
      <w:lvlText w:val="%9."/>
      <w:lvlJc w:val="right"/>
      <w:pPr>
        <w:ind w:left="6480" w:hanging="180"/>
      </w:pPr>
    </w:lvl>
  </w:abstractNum>
  <w:abstractNum w:abstractNumId="2" w15:restartNumberingAfterBreak="0">
    <w:nsid w:val="1CCE3EE8"/>
    <w:multiLevelType w:val="hybridMultilevel"/>
    <w:tmpl w:val="25CC8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637175"/>
    <w:multiLevelType w:val="hybridMultilevel"/>
    <w:tmpl w:val="B216A29A"/>
    <w:lvl w:ilvl="0" w:tplc="96082E06">
      <w:start w:val="1"/>
      <w:numFmt w:val="decimal"/>
      <w:lvlText w:val="%1."/>
      <w:lvlJc w:val="left"/>
      <w:pPr>
        <w:ind w:left="1080" w:hanging="360"/>
      </w:pPr>
      <w:rPr>
        <w:rFonts w:ascii="Arial" w:eastAsia="Arial"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011CF9"/>
    <w:multiLevelType w:val="hybridMultilevel"/>
    <w:tmpl w:val="42E23380"/>
    <w:lvl w:ilvl="0" w:tplc="0D90CC1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30A5E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A870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70A08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6E43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C677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686B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1AB2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7CFEA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203808"/>
    <w:multiLevelType w:val="hybridMultilevel"/>
    <w:tmpl w:val="B788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023FF"/>
    <w:multiLevelType w:val="hybridMultilevel"/>
    <w:tmpl w:val="D1A06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776FDD"/>
    <w:multiLevelType w:val="hybridMultilevel"/>
    <w:tmpl w:val="A316061A"/>
    <w:lvl w:ilvl="0" w:tplc="7384EDEE">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1A6B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F8F7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0621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B62F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F050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445D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CECF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30ED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B7724F"/>
    <w:multiLevelType w:val="hybridMultilevel"/>
    <w:tmpl w:val="2174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6700E"/>
    <w:multiLevelType w:val="hybridMultilevel"/>
    <w:tmpl w:val="38E87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4D7639"/>
    <w:multiLevelType w:val="hybridMultilevel"/>
    <w:tmpl w:val="D522FBB8"/>
    <w:lvl w:ilvl="0" w:tplc="639A694E">
      <w:start w:val="1"/>
      <w:numFmt w:val="decimal"/>
      <w:lvlText w:val="%1."/>
      <w:lvlJc w:val="left"/>
      <w:pPr>
        <w:ind w:left="720" w:hanging="360"/>
      </w:pPr>
    </w:lvl>
    <w:lvl w:ilvl="1" w:tplc="3ACC0014">
      <w:start w:val="1"/>
      <w:numFmt w:val="lowerLetter"/>
      <w:lvlText w:val="%2."/>
      <w:lvlJc w:val="left"/>
      <w:pPr>
        <w:ind w:left="1440" w:hanging="360"/>
      </w:pPr>
    </w:lvl>
    <w:lvl w:ilvl="2" w:tplc="543CF2E6">
      <w:start w:val="1"/>
      <w:numFmt w:val="lowerRoman"/>
      <w:lvlText w:val="%3."/>
      <w:lvlJc w:val="right"/>
      <w:pPr>
        <w:ind w:left="2160" w:hanging="180"/>
      </w:pPr>
    </w:lvl>
    <w:lvl w:ilvl="3" w:tplc="F7C84C7E">
      <w:start w:val="1"/>
      <w:numFmt w:val="decimal"/>
      <w:lvlText w:val="%4."/>
      <w:lvlJc w:val="left"/>
      <w:pPr>
        <w:ind w:left="2880" w:hanging="360"/>
      </w:pPr>
    </w:lvl>
    <w:lvl w:ilvl="4" w:tplc="09D44402">
      <w:start w:val="1"/>
      <w:numFmt w:val="lowerLetter"/>
      <w:lvlText w:val="%5."/>
      <w:lvlJc w:val="left"/>
      <w:pPr>
        <w:ind w:left="3600" w:hanging="360"/>
      </w:pPr>
    </w:lvl>
    <w:lvl w:ilvl="5" w:tplc="8D1E279E">
      <w:start w:val="1"/>
      <w:numFmt w:val="lowerRoman"/>
      <w:lvlText w:val="%6."/>
      <w:lvlJc w:val="right"/>
      <w:pPr>
        <w:ind w:left="4320" w:hanging="180"/>
      </w:pPr>
    </w:lvl>
    <w:lvl w:ilvl="6" w:tplc="30E66A42">
      <w:start w:val="1"/>
      <w:numFmt w:val="decimal"/>
      <w:lvlText w:val="%7."/>
      <w:lvlJc w:val="left"/>
      <w:pPr>
        <w:ind w:left="5040" w:hanging="360"/>
      </w:pPr>
    </w:lvl>
    <w:lvl w:ilvl="7" w:tplc="DBEC693A">
      <w:start w:val="1"/>
      <w:numFmt w:val="lowerLetter"/>
      <w:lvlText w:val="%8."/>
      <w:lvlJc w:val="left"/>
      <w:pPr>
        <w:ind w:left="5760" w:hanging="360"/>
      </w:pPr>
    </w:lvl>
    <w:lvl w:ilvl="8" w:tplc="2E5CDBF2">
      <w:start w:val="1"/>
      <w:numFmt w:val="lowerRoman"/>
      <w:lvlText w:val="%9."/>
      <w:lvlJc w:val="right"/>
      <w:pPr>
        <w:ind w:left="6480" w:hanging="180"/>
      </w:pPr>
    </w:lvl>
  </w:abstractNum>
  <w:abstractNum w:abstractNumId="11" w15:restartNumberingAfterBreak="0">
    <w:nsid w:val="3C497D22"/>
    <w:multiLevelType w:val="hybridMultilevel"/>
    <w:tmpl w:val="BF662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80502"/>
    <w:multiLevelType w:val="hybridMultilevel"/>
    <w:tmpl w:val="8752F018"/>
    <w:lvl w:ilvl="0" w:tplc="78A86110">
      <w:start w:val="1"/>
      <w:numFmt w:val="bullet"/>
      <w:lvlText w:val=""/>
      <w:lvlJc w:val="left"/>
      <w:pPr>
        <w:ind w:left="720" w:hanging="360"/>
      </w:pPr>
      <w:rPr>
        <w:rFonts w:ascii="Symbol" w:hAnsi="Symbol" w:hint="default"/>
      </w:rPr>
    </w:lvl>
    <w:lvl w:ilvl="1" w:tplc="295AAA64">
      <w:start w:val="1"/>
      <w:numFmt w:val="bullet"/>
      <w:lvlText w:val="o"/>
      <w:lvlJc w:val="left"/>
      <w:pPr>
        <w:ind w:left="1440" w:hanging="360"/>
      </w:pPr>
      <w:rPr>
        <w:rFonts w:ascii="Courier New" w:hAnsi="Courier New" w:hint="default"/>
      </w:rPr>
    </w:lvl>
    <w:lvl w:ilvl="2" w:tplc="6556ED2C">
      <w:start w:val="1"/>
      <w:numFmt w:val="bullet"/>
      <w:lvlText w:val=""/>
      <w:lvlJc w:val="left"/>
      <w:pPr>
        <w:ind w:left="2160" w:hanging="360"/>
      </w:pPr>
      <w:rPr>
        <w:rFonts w:ascii="Wingdings" w:hAnsi="Wingdings" w:hint="default"/>
      </w:rPr>
    </w:lvl>
    <w:lvl w:ilvl="3" w:tplc="635C5C90">
      <w:start w:val="1"/>
      <w:numFmt w:val="bullet"/>
      <w:lvlText w:val=""/>
      <w:lvlJc w:val="left"/>
      <w:pPr>
        <w:ind w:left="2880" w:hanging="360"/>
      </w:pPr>
      <w:rPr>
        <w:rFonts w:ascii="Symbol" w:hAnsi="Symbol" w:hint="default"/>
      </w:rPr>
    </w:lvl>
    <w:lvl w:ilvl="4" w:tplc="5F7EE4D0">
      <w:start w:val="1"/>
      <w:numFmt w:val="bullet"/>
      <w:lvlText w:val="o"/>
      <w:lvlJc w:val="left"/>
      <w:pPr>
        <w:ind w:left="3600" w:hanging="360"/>
      </w:pPr>
      <w:rPr>
        <w:rFonts w:ascii="Courier New" w:hAnsi="Courier New" w:hint="default"/>
      </w:rPr>
    </w:lvl>
    <w:lvl w:ilvl="5" w:tplc="BF1294AE">
      <w:start w:val="1"/>
      <w:numFmt w:val="bullet"/>
      <w:lvlText w:val=""/>
      <w:lvlJc w:val="left"/>
      <w:pPr>
        <w:ind w:left="4320" w:hanging="360"/>
      </w:pPr>
      <w:rPr>
        <w:rFonts w:ascii="Wingdings" w:hAnsi="Wingdings" w:hint="default"/>
      </w:rPr>
    </w:lvl>
    <w:lvl w:ilvl="6" w:tplc="5D08578A">
      <w:start w:val="1"/>
      <w:numFmt w:val="bullet"/>
      <w:lvlText w:val=""/>
      <w:lvlJc w:val="left"/>
      <w:pPr>
        <w:ind w:left="5040" w:hanging="360"/>
      </w:pPr>
      <w:rPr>
        <w:rFonts w:ascii="Symbol" w:hAnsi="Symbol" w:hint="default"/>
      </w:rPr>
    </w:lvl>
    <w:lvl w:ilvl="7" w:tplc="E5D248C4">
      <w:start w:val="1"/>
      <w:numFmt w:val="bullet"/>
      <w:lvlText w:val="o"/>
      <w:lvlJc w:val="left"/>
      <w:pPr>
        <w:ind w:left="5760" w:hanging="360"/>
      </w:pPr>
      <w:rPr>
        <w:rFonts w:ascii="Courier New" w:hAnsi="Courier New" w:hint="default"/>
      </w:rPr>
    </w:lvl>
    <w:lvl w:ilvl="8" w:tplc="E93EB75E">
      <w:start w:val="1"/>
      <w:numFmt w:val="bullet"/>
      <w:lvlText w:val=""/>
      <w:lvlJc w:val="left"/>
      <w:pPr>
        <w:ind w:left="6480" w:hanging="360"/>
      </w:pPr>
      <w:rPr>
        <w:rFonts w:ascii="Wingdings" w:hAnsi="Wingdings" w:hint="default"/>
      </w:rPr>
    </w:lvl>
  </w:abstractNum>
  <w:abstractNum w:abstractNumId="13" w15:restartNumberingAfterBreak="0">
    <w:nsid w:val="4BFF2FEB"/>
    <w:multiLevelType w:val="multilevel"/>
    <w:tmpl w:val="AA5635DC"/>
    <w:lvl w:ilvl="0">
      <w:numFmt w:val="decimal"/>
      <w:lvlText w:val="(%1-"/>
      <w:lvlJc w:val="left"/>
      <w:pPr>
        <w:ind w:left="516" w:hanging="516"/>
      </w:pPr>
      <w:rPr>
        <w:rFonts w:hint="default"/>
      </w:rPr>
    </w:lvl>
    <w:lvl w:ilvl="1">
      <w:start w:val="1"/>
      <w:numFmt w:val="decimal"/>
      <w:lvlText w:val="(%1-%2)"/>
      <w:lvlJc w:val="left"/>
      <w:pPr>
        <w:ind w:left="853" w:hanging="720"/>
      </w:pPr>
      <w:rPr>
        <w:rFonts w:hint="default"/>
        <w:b/>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972" w:hanging="144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598" w:hanging="180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3224" w:hanging="2160"/>
      </w:pPr>
      <w:rPr>
        <w:rFonts w:hint="default"/>
      </w:rPr>
    </w:lvl>
  </w:abstractNum>
  <w:abstractNum w:abstractNumId="14" w15:restartNumberingAfterBreak="0">
    <w:nsid w:val="4EC1073A"/>
    <w:multiLevelType w:val="hybridMultilevel"/>
    <w:tmpl w:val="BA56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82685"/>
    <w:multiLevelType w:val="hybridMultilevel"/>
    <w:tmpl w:val="892247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01CC3"/>
    <w:multiLevelType w:val="hybridMultilevel"/>
    <w:tmpl w:val="3C281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9B47F8"/>
    <w:multiLevelType w:val="hybridMultilevel"/>
    <w:tmpl w:val="6A76AEC2"/>
    <w:lvl w:ilvl="0" w:tplc="13588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CF43A1"/>
    <w:multiLevelType w:val="hybridMultilevel"/>
    <w:tmpl w:val="60AAC772"/>
    <w:lvl w:ilvl="0" w:tplc="18A250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5AABD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6AF0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A4D7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38B17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1CCA2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940F8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E887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8EB5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F9B66E5"/>
    <w:multiLevelType w:val="hybridMultilevel"/>
    <w:tmpl w:val="4B9608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746C1CB3"/>
    <w:multiLevelType w:val="hybridMultilevel"/>
    <w:tmpl w:val="E9306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FC75D1"/>
    <w:multiLevelType w:val="hybridMultilevel"/>
    <w:tmpl w:val="A40E45AE"/>
    <w:lvl w:ilvl="0" w:tplc="8690C352">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2" w15:restartNumberingAfterBreak="0">
    <w:nsid w:val="7B343DD6"/>
    <w:multiLevelType w:val="hybridMultilevel"/>
    <w:tmpl w:val="13FAB610"/>
    <w:lvl w:ilvl="0" w:tplc="344EE7F8">
      <w:start w:val="1"/>
      <w:numFmt w:val="decimal"/>
      <w:lvlText w:val="%1."/>
      <w:lvlJc w:val="left"/>
      <w:pPr>
        <w:ind w:left="720" w:hanging="360"/>
      </w:pPr>
    </w:lvl>
    <w:lvl w:ilvl="1" w:tplc="D1E4A9A4">
      <w:start w:val="1"/>
      <w:numFmt w:val="lowerLetter"/>
      <w:lvlText w:val="%2."/>
      <w:lvlJc w:val="left"/>
      <w:pPr>
        <w:ind w:left="1440" w:hanging="360"/>
      </w:pPr>
    </w:lvl>
    <w:lvl w:ilvl="2" w:tplc="61AEAD2A">
      <w:start w:val="1"/>
      <w:numFmt w:val="lowerRoman"/>
      <w:lvlText w:val="%3."/>
      <w:lvlJc w:val="right"/>
      <w:pPr>
        <w:ind w:left="2160" w:hanging="180"/>
      </w:pPr>
    </w:lvl>
    <w:lvl w:ilvl="3" w:tplc="D284D0FE">
      <w:start w:val="1"/>
      <w:numFmt w:val="decimal"/>
      <w:lvlText w:val="%4."/>
      <w:lvlJc w:val="left"/>
      <w:pPr>
        <w:ind w:left="2880" w:hanging="360"/>
      </w:pPr>
    </w:lvl>
    <w:lvl w:ilvl="4" w:tplc="51128430">
      <w:start w:val="1"/>
      <w:numFmt w:val="lowerLetter"/>
      <w:lvlText w:val="%5."/>
      <w:lvlJc w:val="left"/>
      <w:pPr>
        <w:ind w:left="3600" w:hanging="360"/>
      </w:pPr>
    </w:lvl>
    <w:lvl w:ilvl="5" w:tplc="C9903B68">
      <w:start w:val="1"/>
      <w:numFmt w:val="lowerRoman"/>
      <w:lvlText w:val="%6."/>
      <w:lvlJc w:val="right"/>
      <w:pPr>
        <w:ind w:left="4320" w:hanging="180"/>
      </w:pPr>
    </w:lvl>
    <w:lvl w:ilvl="6" w:tplc="56FED4B4">
      <w:start w:val="1"/>
      <w:numFmt w:val="decimal"/>
      <w:lvlText w:val="%7."/>
      <w:lvlJc w:val="left"/>
      <w:pPr>
        <w:ind w:left="5040" w:hanging="360"/>
      </w:pPr>
    </w:lvl>
    <w:lvl w:ilvl="7" w:tplc="BD8C2C4E">
      <w:start w:val="1"/>
      <w:numFmt w:val="lowerLetter"/>
      <w:lvlText w:val="%8."/>
      <w:lvlJc w:val="left"/>
      <w:pPr>
        <w:ind w:left="5760" w:hanging="360"/>
      </w:pPr>
    </w:lvl>
    <w:lvl w:ilvl="8" w:tplc="0E566008">
      <w:start w:val="1"/>
      <w:numFmt w:val="lowerRoman"/>
      <w:lvlText w:val="%9."/>
      <w:lvlJc w:val="right"/>
      <w:pPr>
        <w:ind w:left="6480" w:hanging="180"/>
      </w:pPr>
    </w:lvl>
  </w:abstractNum>
  <w:abstractNum w:abstractNumId="23" w15:restartNumberingAfterBreak="0">
    <w:nsid w:val="7D54654C"/>
    <w:multiLevelType w:val="hybridMultilevel"/>
    <w:tmpl w:val="3286BC7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2"/>
  </w:num>
  <w:num w:numId="3">
    <w:abstractNumId w:val="1"/>
  </w:num>
  <w:num w:numId="4">
    <w:abstractNumId w:val="22"/>
  </w:num>
  <w:num w:numId="5">
    <w:abstractNumId w:val="7"/>
  </w:num>
  <w:num w:numId="6">
    <w:abstractNumId w:val="18"/>
  </w:num>
  <w:num w:numId="7">
    <w:abstractNumId w:val="4"/>
  </w:num>
  <w:num w:numId="8">
    <w:abstractNumId w:val="16"/>
  </w:num>
  <w:num w:numId="9">
    <w:abstractNumId w:val="6"/>
  </w:num>
  <w:num w:numId="10">
    <w:abstractNumId w:val="9"/>
  </w:num>
  <w:num w:numId="11">
    <w:abstractNumId w:val="3"/>
  </w:num>
  <w:num w:numId="12">
    <w:abstractNumId w:val="23"/>
  </w:num>
  <w:num w:numId="13">
    <w:abstractNumId w:val="2"/>
  </w:num>
  <w:num w:numId="14">
    <w:abstractNumId w:val="20"/>
  </w:num>
  <w:num w:numId="15">
    <w:abstractNumId w:val="15"/>
  </w:num>
  <w:num w:numId="16">
    <w:abstractNumId w:val="19"/>
  </w:num>
  <w:num w:numId="17">
    <w:abstractNumId w:val="10"/>
  </w:num>
  <w:num w:numId="18">
    <w:abstractNumId w:val="8"/>
  </w:num>
  <w:num w:numId="19">
    <w:abstractNumId w:val="5"/>
  </w:num>
  <w:num w:numId="20">
    <w:abstractNumId w:val="1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3"/>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12"/>
    <w:rsid w:val="000039E9"/>
    <w:rsid w:val="000176C3"/>
    <w:rsid w:val="00021F77"/>
    <w:rsid w:val="000316CF"/>
    <w:rsid w:val="00033E6E"/>
    <w:rsid w:val="0003571D"/>
    <w:rsid w:val="00037A43"/>
    <w:rsid w:val="0005728C"/>
    <w:rsid w:val="000B5236"/>
    <w:rsid w:val="000D6F91"/>
    <w:rsid w:val="000E0B03"/>
    <w:rsid w:val="000E2132"/>
    <w:rsid w:val="000F0AEC"/>
    <w:rsid w:val="00106634"/>
    <w:rsid w:val="00112147"/>
    <w:rsid w:val="00116CA5"/>
    <w:rsid w:val="00121E08"/>
    <w:rsid w:val="00135070"/>
    <w:rsid w:val="001360F6"/>
    <w:rsid w:val="0013769F"/>
    <w:rsid w:val="00152E28"/>
    <w:rsid w:val="00175111"/>
    <w:rsid w:val="001767D9"/>
    <w:rsid w:val="0018551B"/>
    <w:rsid w:val="001A75DF"/>
    <w:rsid w:val="001B009B"/>
    <w:rsid w:val="001C2C06"/>
    <w:rsid w:val="001D6661"/>
    <w:rsid w:val="001F5243"/>
    <w:rsid w:val="002073D8"/>
    <w:rsid w:val="00236FD0"/>
    <w:rsid w:val="00237CCB"/>
    <w:rsid w:val="00262E93"/>
    <w:rsid w:val="002645DF"/>
    <w:rsid w:val="002964E8"/>
    <w:rsid w:val="002A5713"/>
    <w:rsid w:val="002E5436"/>
    <w:rsid w:val="002F1078"/>
    <w:rsid w:val="0030401B"/>
    <w:rsid w:val="00307828"/>
    <w:rsid w:val="00312B0C"/>
    <w:rsid w:val="00373A49"/>
    <w:rsid w:val="00396D1D"/>
    <w:rsid w:val="003A1201"/>
    <w:rsid w:val="003A2165"/>
    <w:rsid w:val="003A7552"/>
    <w:rsid w:val="003B2D8C"/>
    <w:rsid w:val="003C0831"/>
    <w:rsid w:val="003C30C5"/>
    <w:rsid w:val="003D6022"/>
    <w:rsid w:val="003E13B5"/>
    <w:rsid w:val="00400591"/>
    <w:rsid w:val="004165C7"/>
    <w:rsid w:val="00436A2E"/>
    <w:rsid w:val="00456431"/>
    <w:rsid w:val="00463712"/>
    <w:rsid w:val="00491580"/>
    <w:rsid w:val="0049493A"/>
    <w:rsid w:val="004A1595"/>
    <w:rsid w:val="004B7480"/>
    <w:rsid w:val="004C0B78"/>
    <w:rsid w:val="004D2CDF"/>
    <w:rsid w:val="004F1ADD"/>
    <w:rsid w:val="004F3F66"/>
    <w:rsid w:val="00503193"/>
    <w:rsid w:val="0053374C"/>
    <w:rsid w:val="00542B69"/>
    <w:rsid w:val="00544E7E"/>
    <w:rsid w:val="00552DEA"/>
    <w:rsid w:val="00557E7A"/>
    <w:rsid w:val="0056027D"/>
    <w:rsid w:val="0058319C"/>
    <w:rsid w:val="005A3A66"/>
    <w:rsid w:val="005A5A7A"/>
    <w:rsid w:val="005C5AB3"/>
    <w:rsid w:val="005C6772"/>
    <w:rsid w:val="005D6EE3"/>
    <w:rsid w:val="005E58EF"/>
    <w:rsid w:val="00605ACB"/>
    <w:rsid w:val="006064B3"/>
    <w:rsid w:val="0061248D"/>
    <w:rsid w:val="00612C12"/>
    <w:rsid w:val="006137A1"/>
    <w:rsid w:val="006278EB"/>
    <w:rsid w:val="0063357B"/>
    <w:rsid w:val="00633CB6"/>
    <w:rsid w:val="00636D8F"/>
    <w:rsid w:val="00641C62"/>
    <w:rsid w:val="0066447E"/>
    <w:rsid w:val="00694135"/>
    <w:rsid w:val="00694A60"/>
    <w:rsid w:val="006A7541"/>
    <w:rsid w:val="006F4E53"/>
    <w:rsid w:val="007012B9"/>
    <w:rsid w:val="00705822"/>
    <w:rsid w:val="00713AF1"/>
    <w:rsid w:val="00730EF4"/>
    <w:rsid w:val="007353CF"/>
    <w:rsid w:val="00744367"/>
    <w:rsid w:val="007468DA"/>
    <w:rsid w:val="0075789A"/>
    <w:rsid w:val="0076579D"/>
    <w:rsid w:val="0078033F"/>
    <w:rsid w:val="00783967"/>
    <w:rsid w:val="00793B5D"/>
    <w:rsid w:val="007C64EE"/>
    <w:rsid w:val="00807434"/>
    <w:rsid w:val="00807AED"/>
    <w:rsid w:val="00822C2F"/>
    <w:rsid w:val="008803B2"/>
    <w:rsid w:val="008C2015"/>
    <w:rsid w:val="00900DF4"/>
    <w:rsid w:val="00900EE1"/>
    <w:rsid w:val="0092572C"/>
    <w:rsid w:val="00933326"/>
    <w:rsid w:val="00941E13"/>
    <w:rsid w:val="00963704"/>
    <w:rsid w:val="00974729"/>
    <w:rsid w:val="00981C92"/>
    <w:rsid w:val="00987FA9"/>
    <w:rsid w:val="00992C0A"/>
    <w:rsid w:val="00994303"/>
    <w:rsid w:val="009A7765"/>
    <w:rsid w:val="009E21BB"/>
    <w:rsid w:val="00A21DF3"/>
    <w:rsid w:val="00A22C45"/>
    <w:rsid w:val="00A242BD"/>
    <w:rsid w:val="00A312B6"/>
    <w:rsid w:val="00A471C5"/>
    <w:rsid w:val="00A72230"/>
    <w:rsid w:val="00A72F80"/>
    <w:rsid w:val="00AA4BE0"/>
    <w:rsid w:val="00AE47DF"/>
    <w:rsid w:val="00AF3135"/>
    <w:rsid w:val="00AF6192"/>
    <w:rsid w:val="00B02EB4"/>
    <w:rsid w:val="00B430F2"/>
    <w:rsid w:val="00B54668"/>
    <w:rsid w:val="00B6781C"/>
    <w:rsid w:val="00B67AA3"/>
    <w:rsid w:val="00B71464"/>
    <w:rsid w:val="00B9031C"/>
    <w:rsid w:val="00B92C87"/>
    <w:rsid w:val="00B96AF8"/>
    <w:rsid w:val="00B97730"/>
    <w:rsid w:val="00BB01F0"/>
    <w:rsid w:val="00BB7288"/>
    <w:rsid w:val="00BE55E3"/>
    <w:rsid w:val="00C32564"/>
    <w:rsid w:val="00C572EF"/>
    <w:rsid w:val="00C579BD"/>
    <w:rsid w:val="00C72C20"/>
    <w:rsid w:val="00C761DE"/>
    <w:rsid w:val="00C85253"/>
    <w:rsid w:val="00C87931"/>
    <w:rsid w:val="00CA7063"/>
    <w:rsid w:val="00CB7F30"/>
    <w:rsid w:val="00CD759B"/>
    <w:rsid w:val="00D02235"/>
    <w:rsid w:val="00D54B53"/>
    <w:rsid w:val="00D65691"/>
    <w:rsid w:val="00D75FBA"/>
    <w:rsid w:val="00D9155E"/>
    <w:rsid w:val="00DB24DB"/>
    <w:rsid w:val="00DF7C1E"/>
    <w:rsid w:val="00E038CE"/>
    <w:rsid w:val="00E06BC4"/>
    <w:rsid w:val="00E27F07"/>
    <w:rsid w:val="00E50037"/>
    <w:rsid w:val="00E62BD8"/>
    <w:rsid w:val="00E82B23"/>
    <w:rsid w:val="00E8358E"/>
    <w:rsid w:val="00E8387A"/>
    <w:rsid w:val="00E857D2"/>
    <w:rsid w:val="00E97755"/>
    <w:rsid w:val="00EA4794"/>
    <w:rsid w:val="00EB4B19"/>
    <w:rsid w:val="00EB5B1D"/>
    <w:rsid w:val="00ED15B1"/>
    <w:rsid w:val="00ED3D37"/>
    <w:rsid w:val="00ED6C10"/>
    <w:rsid w:val="00F13DD7"/>
    <w:rsid w:val="00F171C0"/>
    <w:rsid w:val="00F20A8B"/>
    <w:rsid w:val="00F32028"/>
    <w:rsid w:val="00F702EA"/>
    <w:rsid w:val="00F70DA1"/>
    <w:rsid w:val="00F76840"/>
    <w:rsid w:val="00F8643D"/>
    <w:rsid w:val="00FA3AA3"/>
    <w:rsid w:val="00FA65AD"/>
    <w:rsid w:val="00FB61BA"/>
    <w:rsid w:val="00FC5BDF"/>
    <w:rsid w:val="00FD3BAA"/>
    <w:rsid w:val="00FD7C45"/>
    <w:rsid w:val="00FE3918"/>
    <w:rsid w:val="00FE433F"/>
    <w:rsid w:val="2EC80FA1"/>
    <w:rsid w:val="697F199D"/>
    <w:rsid w:val="6B4B7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F8DC32"/>
  <w15:docId w15:val="{0EFAC0B3-7727-4C37-BC88-08A4BF32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B19"/>
    <w:pPr>
      <w:spacing w:after="1" w:line="248" w:lineRule="auto"/>
      <w:ind w:left="24"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0"/>
      <w:ind w:left="24" w:hanging="10"/>
      <w:outlineLvl w:val="0"/>
    </w:pPr>
    <w:rPr>
      <w:rFonts w:ascii="Cambria" w:eastAsia="Cambria" w:hAnsi="Cambria" w:cs="Cambri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F5243"/>
    <w:rPr>
      <w:color w:val="0563C1" w:themeColor="hyperlink"/>
      <w:u w:val="single"/>
    </w:rPr>
  </w:style>
  <w:style w:type="paragraph" w:styleId="Header">
    <w:name w:val="header"/>
    <w:basedOn w:val="Normal"/>
    <w:link w:val="HeaderChar"/>
    <w:uiPriority w:val="99"/>
    <w:unhideWhenUsed/>
    <w:rsid w:val="00B71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464"/>
    <w:rPr>
      <w:rFonts w:ascii="Cambria" w:eastAsia="Cambria" w:hAnsi="Cambria" w:cs="Cambria"/>
      <w:color w:val="000000"/>
    </w:rPr>
  </w:style>
  <w:style w:type="paragraph" w:styleId="Footer">
    <w:name w:val="footer"/>
    <w:basedOn w:val="Normal"/>
    <w:link w:val="FooterChar"/>
    <w:uiPriority w:val="99"/>
    <w:unhideWhenUsed/>
    <w:rsid w:val="00B71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464"/>
    <w:rPr>
      <w:rFonts w:ascii="Cambria" w:eastAsia="Cambria" w:hAnsi="Cambria" w:cs="Cambria"/>
      <w:color w:val="000000"/>
    </w:rPr>
  </w:style>
  <w:style w:type="paragraph" w:styleId="BalloonText">
    <w:name w:val="Balloon Text"/>
    <w:basedOn w:val="Normal"/>
    <w:link w:val="BalloonTextChar"/>
    <w:uiPriority w:val="99"/>
    <w:semiHidden/>
    <w:unhideWhenUsed/>
    <w:rsid w:val="00A72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230"/>
    <w:rPr>
      <w:rFonts w:ascii="Segoe UI" w:eastAsia="Cambria" w:hAnsi="Segoe UI" w:cs="Segoe UI"/>
      <w:color w:val="000000"/>
      <w:sz w:val="18"/>
      <w:szCs w:val="18"/>
    </w:rPr>
  </w:style>
  <w:style w:type="character" w:styleId="CommentReference">
    <w:name w:val="annotation reference"/>
    <w:basedOn w:val="DefaultParagraphFont"/>
    <w:uiPriority w:val="99"/>
    <w:semiHidden/>
    <w:unhideWhenUsed/>
    <w:rsid w:val="00807434"/>
    <w:rPr>
      <w:sz w:val="16"/>
      <w:szCs w:val="16"/>
    </w:rPr>
  </w:style>
  <w:style w:type="paragraph" w:styleId="CommentText">
    <w:name w:val="annotation text"/>
    <w:basedOn w:val="Normal"/>
    <w:link w:val="CommentTextChar"/>
    <w:uiPriority w:val="99"/>
    <w:semiHidden/>
    <w:unhideWhenUsed/>
    <w:rsid w:val="00807434"/>
    <w:pPr>
      <w:spacing w:line="240" w:lineRule="auto"/>
    </w:pPr>
    <w:rPr>
      <w:sz w:val="20"/>
      <w:szCs w:val="20"/>
    </w:rPr>
  </w:style>
  <w:style w:type="character" w:customStyle="1" w:styleId="CommentTextChar">
    <w:name w:val="Comment Text Char"/>
    <w:basedOn w:val="DefaultParagraphFont"/>
    <w:link w:val="CommentText"/>
    <w:uiPriority w:val="99"/>
    <w:semiHidden/>
    <w:rsid w:val="00807434"/>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807434"/>
    <w:rPr>
      <w:b/>
      <w:bCs/>
    </w:rPr>
  </w:style>
  <w:style w:type="character" w:customStyle="1" w:styleId="CommentSubjectChar">
    <w:name w:val="Comment Subject Char"/>
    <w:basedOn w:val="CommentTextChar"/>
    <w:link w:val="CommentSubject"/>
    <w:uiPriority w:val="99"/>
    <w:semiHidden/>
    <w:rsid w:val="00807434"/>
    <w:rPr>
      <w:rFonts w:ascii="Cambria" w:eastAsia="Cambria" w:hAnsi="Cambria" w:cs="Cambria"/>
      <w:b/>
      <w:bCs/>
      <w:color w:val="000000"/>
      <w:sz w:val="20"/>
      <w:szCs w:val="20"/>
    </w:rPr>
  </w:style>
  <w:style w:type="table" w:customStyle="1" w:styleId="TableGrid0">
    <w:name w:val="Table Grid0"/>
    <w:basedOn w:val="TableNormal"/>
    <w:uiPriority w:val="39"/>
    <w:rsid w:val="00175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C1E"/>
    <w:pPr>
      <w:spacing w:after="160" w:line="259" w:lineRule="auto"/>
      <w:ind w:left="720" w:firstLine="0"/>
      <w:contextualSpacing/>
      <w:jc w:val="left"/>
    </w:pPr>
    <w:rPr>
      <w:rFonts w:asciiTheme="minorHAnsi" w:eastAsiaTheme="minorHAnsi" w:hAnsiTheme="minorHAnsi" w:cstheme="minorBidi"/>
      <w:color w:val="auto"/>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057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9031C"/>
    <w:rPr>
      <w:color w:val="605E5C"/>
      <w:shd w:val="clear" w:color="auto" w:fill="E1DFDD"/>
    </w:rPr>
  </w:style>
  <w:style w:type="table" w:customStyle="1" w:styleId="GridTable1Light-Accent11">
    <w:name w:val="Grid Table 1 Light - Accent 11"/>
    <w:basedOn w:val="TableNormal"/>
    <w:next w:val="GridTable1Light-Accent1"/>
    <w:uiPriority w:val="46"/>
    <w:rsid w:val="00941E13"/>
    <w:pPr>
      <w:spacing w:after="0" w:line="240" w:lineRule="auto"/>
    </w:pPr>
    <w:rPr>
      <w:rFonts w:ascii="Calibri" w:eastAsia="SimSun" w:hAnsi="Calibri" w:cs="Times New Roman"/>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05302">
      <w:bodyDiv w:val="1"/>
      <w:marLeft w:val="0"/>
      <w:marRight w:val="0"/>
      <w:marTop w:val="0"/>
      <w:marBottom w:val="0"/>
      <w:divBdr>
        <w:top w:val="none" w:sz="0" w:space="0" w:color="auto"/>
        <w:left w:val="none" w:sz="0" w:space="0" w:color="auto"/>
        <w:bottom w:val="none" w:sz="0" w:space="0" w:color="auto"/>
        <w:right w:val="none" w:sz="0" w:space="0" w:color="auto"/>
      </w:divBdr>
    </w:div>
    <w:div w:id="1155679247">
      <w:bodyDiv w:val="1"/>
      <w:marLeft w:val="0"/>
      <w:marRight w:val="0"/>
      <w:marTop w:val="0"/>
      <w:marBottom w:val="0"/>
      <w:divBdr>
        <w:top w:val="none" w:sz="0" w:space="0" w:color="auto"/>
        <w:left w:val="none" w:sz="0" w:space="0" w:color="auto"/>
        <w:bottom w:val="none" w:sz="0" w:space="0" w:color="auto"/>
        <w:right w:val="none" w:sz="0" w:space="0" w:color="auto"/>
      </w:divBdr>
    </w:div>
    <w:div w:id="2139759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Acheson-Clair, Kris;Russell, Mark</dc:creator>
  <cp:keywords/>
  <cp:lastModifiedBy>Russell, Mark A.</cp:lastModifiedBy>
  <cp:revision>7</cp:revision>
  <cp:lastPrinted>2018-08-20T15:06:00Z</cp:lastPrinted>
  <dcterms:created xsi:type="dcterms:W3CDTF">2018-08-21T16:11:00Z</dcterms:created>
  <dcterms:modified xsi:type="dcterms:W3CDTF">2018-08-28T23:55:00Z</dcterms:modified>
</cp:coreProperties>
</file>