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A9697" w14:textId="77777777" w:rsidR="00427AC7" w:rsidRDefault="00427AC7" w:rsidP="006510E9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2189"/>
        <w:gridCol w:w="2189"/>
        <w:gridCol w:w="2189"/>
        <w:gridCol w:w="2189"/>
        <w:gridCol w:w="2189"/>
        <w:gridCol w:w="2189"/>
      </w:tblGrid>
      <w:tr w:rsidR="00427AC7" w:rsidRPr="000E240B" w14:paraId="09972BDB" w14:textId="77777777" w:rsidTr="00864197">
        <w:trPr>
          <w:trHeight w:val="170"/>
        </w:trPr>
        <w:tc>
          <w:tcPr>
            <w:tcW w:w="1082" w:type="dxa"/>
            <w:shd w:val="clear" w:color="auto" w:fill="D0CECE" w:themeFill="background2" w:themeFillShade="E6"/>
            <w:vAlign w:val="center"/>
          </w:tcPr>
          <w:p w14:paraId="054FF301" w14:textId="77777777" w:rsidR="00427AC7" w:rsidRPr="005F7A1F" w:rsidRDefault="00427AC7" w:rsidP="0086419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D0CECE" w:themeFill="background2" w:themeFillShade="E6"/>
            <w:vAlign w:val="center"/>
          </w:tcPr>
          <w:p w14:paraId="672A202A" w14:textId="77777777" w:rsidR="00427AC7" w:rsidRPr="005F7A1F" w:rsidRDefault="00427AC7" w:rsidP="00864197">
            <w:pPr>
              <w:pStyle w:val="TableParagraph"/>
              <w:spacing w:before="6" w:line="209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5F7A1F">
              <w:rPr>
                <w:b/>
                <w:w w:val="105"/>
                <w:sz w:val="18"/>
                <w:szCs w:val="18"/>
              </w:rPr>
              <w:t>VALUE rubrics</w:t>
            </w:r>
          </w:p>
        </w:tc>
        <w:tc>
          <w:tcPr>
            <w:tcW w:w="2189" w:type="dxa"/>
            <w:shd w:val="clear" w:color="auto" w:fill="D0CECE" w:themeFill="background2" w:themeFillShade="E6"/>
            <w:vAlign w:val="center"/>
          </w:tcPr>
          <w:p w14:paraId="5620CAF1" w14:textId="77777777" w:rsidR="00427AC7" w:rsidRPr="005F7A1F" w:rsidRDefault="00427AC7" w:rsidP="00864197">
            <w:pPr>
              <w:pStyle w:val="TableParagraph"/>
              <w:spacing w:before="6" w:line="209" w:lineRule="exact"/>
              <w:ind w:left="108"/>
              <w:jc w:val="center"/>
              <w:rPr>
                <w:b/>
                <w:sz w:val="18"/>
                <w:szCs w:val="18"/>
              </w:rPr>
            </w:pPr>
            <w:r w:rsidRPr="005F7A1F">
              <w:rPr>
                <w:b/>
                <w:w w:val="105"/>
                <w:sz w:val="18"/>
                <w:szCs w:val="18"/>
              </w:rPr>
              <w:t>BEVI</w:t>
            </w:r>
          </w:p>
        </w:tc>
        <w:tc>
          <w:tcPr>
            <w:tcW w:w="2189" w:type="dxa"/>
            <w:shd w:val="clear" w:color="auto" w:fill="D0CECE" w:themeFill="background2" w:themeFillShade="E6"/>
            <w:vAlign w:val="center"/>
          </w:tcPr>
          <w:p w14:paraId="431657AB" w14:textId="77777777" w:rsidR="00427AC7" w:rsidRPr="005F7A1F" w:rsidRDefault="00427AC7" w:rsidP="00864197">
            <w:pPr>
              <w:pStyle w:val="TableParagraph"/>
              <w:spacing w:before="6" w:line="209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5F7A1F">
              <w:rPr>
                <w:b/>
                <w:sz w:val="18"/>
                <w:szCs w:val="18"/>
              </w:rPr>
              <w:t>CQ</w:t>
            </w:r>
          </w:p>
        </w:tc>
        <w:tc>
          <w:tcPr>
            <w:tcW w:w="2189" w:type="dxa"/>
            <w:shd w:val="clear" w:color="auto" w:fill="D0CECE" w:themeFill="background2" w:themeFillShade="E6"/>
            <w:vAlign w:val="center"/>
          </w:tcPr>
          <w:p w14:paraId="4B2E05F9" w14:textId="77777777" w:rsidR="00427AC7" w:rsidRPr="005F7A1F" w:rsidRDefault="00427AC7" w:rsidP="00864197">
            <w:pPr>
              <w:pStyle w:val="TableParagraph"/>
              <w:spacing w:before="6" w:line="209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5F7A1F">
              <w:rPr>
                <w:b/>
                <w:w w:val="105"/>
                <w:sz w:val="18"/>
                <w:szCs w:val="18"/>
              </w:rPr>
              <w:t>IDI</w:t>
            </w:r>
          </w:p>
        </w:tc>
        <w:tc>
          <w:tcPr>
            <w:tcW w:w="2189" w:type="dxa"/>
            <w:shd w:val="clear" w:color="auto" w:fill="D0CECE" w:themeFill="background2" w:themeFillShade="E6"/>
            <w:vAlign w:val="center"/>
          </w:tcPr>
          <w:p w14:paraId="3FA80CE8" w14:textId="77777777" w:rsidR="00427AC7" w:rsidRPr="005F7A1F" w:rsidRDefault="00427AC7" w:rsidP="00864197">
            <w:pPr>
              <w:pStyle w:val="TableParagraph"/>
              <w:spacing w:before="6" w:line="209" w:lineRule="exact"/>
              <w:ind w:left="109"/>
              <w:jc w:val="center"/>
              <w:rPr>
                <w:b/>
                <w:sz w:val="18"/>
                <w:szCs w:val="18"/>
              </w:rPr>
            </w:pPr>
            <w:r w:rsidRPr="005F7A1F">
              <w:rPr>
                <w:b/>
                <w:w w:val="105"/>
                <w:sz w:val="18"/>
                <w:szCs w:val="18"/>
              </w:rPr>
              <w:t>IES</w:t>
            </w:r>
          </w:p>
        </w:tc>
        <w:tc>
          <w:tcPr>
            <w:tcW w:w="2189" w:type="dxa"/>
            <w:shd w:val="clear" w:color="auto" w:fill="D0CECE" w:themeFill="background2" w:themeFillShade="E6"/>
            <w:vAlign w:val="center"/>
          </w:tcPr>
          <w:p w14:paraId="2D03E5E4" w14:textId="77777777" w:rsidR="00427AC7" w:rsidRPr="005F7A1F" w:rsidRDefault="00427AC7" w:rsidP="00864197">
            <w:pPr>
              <w:pStyle w:val="TableParagraph"/>
              <w:spacing w:before="6" w:line="209" w:lineRule="exact"/>
              <w:ind w:left="112"/>
              <w:jc w:val="center"/>
              <w:rPr>
                <w:b/>
                <w:sz w:val="18"/>
                <w:szCs w:val="18"/>
              </w:rPr>
            </w:pPr>
            <w:r w:rsidRPr="005F7A1F">
              <w:rPr>
                <w:b/>
                <w:w w:val="105"/>
                <w:sz w:val="18"/>
                <w:szCs w:val="18"/>
              </w:rPr>
              <w:t>ASKS</w:t>
            </w:r>
            <w:r w:rsidR="00864197">
              <w:rPr>
                <w:b/>
                <w:w w:val="105"/>
                <w:sz w:val="18"/>
                <w:szCs w:val="18"/>
              </w:rPr>
              <w:t>2</w:t>
            </w:r>
            <w:r w:rsidRPr="005F7A1F">
              <w:rPr>
                <w:b/>
                <w:w w:val="105"/>
                <w:sz w:val="18"/>
                <w:szCs w:val="18"/>
              </w:rPr>
              <w:t>+</w:t>
            </w:r>
          </w:p>
        </w:tc>
      </w:tr>
      <w:tr w:rsidR="00427AC7" w:rsidRPr="000E240B" w14:paraId="77F60CD1" w14:textId="77777777" w:rsidTr="00864197">
        <w:trPr>
          <w:trHeight w:val="228"/>
        </w:trPr>
        <w:tc>
          <w:tcPr>
            <w:tcW w:w="1082" w:type="dxa"/>
            <w:tcBorders>
              <w:bottom w:val="nil"/>
            </w:tcBorders>
            <w:shd w:val="clear" w:color="auto" w:fill="D0CECE" w:themeFill="background2" w:themeFillShade="E6"/>
          </w:tcPr>
          <w:p w14:paraId="077A23BD" w14:textId="77777777" w:rsidR="00427AC7" w:rsidRPr="00864197" w:rsidRDefault="00427AC7" w:rsidP="00CE2871">
            <w:pPr>
              <w:pStyle w:val="TableParagraph"/>
              <w:spacing w:line="208" w:lineRule="exact"/>
              <w:ind w:left="78"/>
              <w:rPr>
                <w:b/>
                <w:sz w:val="18"/>
                <w:szCs w:val="18"/>
              </w:rPr>
            </w:pPr>
            <w:r w:rsidRPr="00864197">
              <w:rPr>
                <w:b/>
                <w:sz w:val="18"/>
                <w:szCs w:val="18"/>
              </w:rPr>
              <w:t>Medium</w:t>
            </w:r>
          </w:p>
        </w:tc>
        <w:tc>
          <w:tcPr>
            <w:tcW w:w="2189" w:type="dxa"/>
            <w:tcBorders>
              <w:bottom w:val="nil"/>
            </w:tcBorders>
          </w:tcPr>
          <w:p w14:paraId="73B9BF75" w14:textId="77777777" w:rsidR="00427AC7" w:rsidRPr="005F7A1F" w:rsidRDefault="00427AC7" w:rsidP="00CE2871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Downloadable from the</w:t>
            </w:r>
          </w:p>
        </w:tc>
        <w:tc>
          <w:tcPr>
            <w:tcW w:w="2189" w:type="dxa"/>
            <w:tcBorders>
              <w:bottom w:val="nil"/>
            </w:tcBorders>
          </w:tcPr>
          <w:p w14:paraId="37F2D561" w14:textId="77777777" w:rsidR="00427AC7" w:rsidRPr="005F7A1F" w:rsidRDefault="00427AC7" w:rsidP="00CE2871">
            <w:pPr>
              <w:pStyle w:val="TableParagraph"/>
              <w:spacing w:line="208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Web-based mixed</w:t>
            </w:r>
          </w:p>
        </w:tc>
        <w:tc>
          <w:tcPr>
            <w:tcW w:w="2189" w:type="dxa"/>
            <w:tcBorders>
              <w:bottom w:val="nil"/>
            </w:tcBorders>
          </w:tcPr>
          <w:p w14:paraId="79F0B709" w14:textId="77777777" w:rsidR="00427AC7" w:rsidRPr="005F7A1F" w:rsidRDefault="00427AC7" w:rsidP="00CE2871">
            <w:pPr>
              <w:pStyle w:val="TableParagraph"/>
              <w:spacing w:line="208" w:lineRule="exact"/>
              <w:ind w:left="107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Web-based</w:t>
            </w:r>
          </w:p>
        </w:tc>
        <w:tc>
          <w:tcPr>
            <w:tcW w:w="2189" w:type="dxa"/>
            <w:tcBorders>
              <w:bottom w:val="nil"/>
            </w:tcBorders>
          </w:tcPr>
          <w:p w14:paraId="22AADB71" w14:textId="77777777" w:rsidR="00427AC7" w:rsidRPr="005F7A1F" w:rsidRDefault="00427AC7" w:rsidP="00CE2871">
            <w:pPr>
              <w:pStyle w:val="TableParagraph"/>
              <w:spacing w:line="208" w:lineRule="exact"/>
              <w:ind w:left="110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Web-based mixed</w:t>
            </w:r>
          </w:p>
        </w:tc>
        <w:tc>
          <w:tcPr>
            <w:tcW w:w="2189" w:type="dxa"/>
            <w:tcBorders>
              <w:bottom w:val="nil"/>
            </w:tcBorders>
          </w:tcPr>
          <w:p w14:paraId="0FB14B9B" w14:textId="77777777" w:rsidR="00427AC7" w:rsidRPr="005F7A1F" w:rsidRDefault="00427AC7" w:rsidP="00CE2871">
            <w:pPr>
              <w:pStyle w:val="TableParagraph"/>
              <w:spacing w:line="208" w:lineRule="exact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Web-based quantitative</w:t>
            </w:r>
          </w:p>
        </w:tc>
        <w:tc>
          <w:tcPr>
            <w:tcW w:w="2189" w:type="dxa"/>
            <w:tcBorders>
              <w:bottom w:val="nil"/>
            </w:tcBorders>
          </w:tcPr>
          <w:p w14:paraId="1FAE2CB6" w14:textId="77777777" w:rsidR="00427AC7" w:rsidRPr="005F7A1F" w:rsidRDefault="00427AC7" w:rsidP="00CE2871">
            <w:pPr>
              <w:pStyle w:val="TableParagraph"/>
              <w:spacing w:line="208" w:lineRule="exact"/>
              <w:ind w:left="112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Downloadable from the</w:t>
            </w:r>
          </w:p>
        </w:tc>
      </w:tr>
      <w:tr w:rsidR="00427AC7" w:rsidRPr="000E240B" w14:paraId="3148BE7F" w14:textId="77777777" w:rsidTr="00864197">
        <w:trPr>
          <w:trHeight w:val="229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556B1CD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59EFD352" w14:textId="77777777" w:rsidR="00427AC7" w:rsidRPr="005F7A1F" w:rsidRDefault="00427AC7" w:rsidP="00CE2871">
            <w:pPr>
              <w:pStyle w:val="TableParagraph"/>
              <w:spacing w:before="1"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web, adaptable, meant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608AE66D" w14:textId="77777777" w:rsidR="00427AC7" w:rsidRPr="005F7A1F" w:rsidRDefault="00427AC7" w:rsidP="00CE2871">
            <w:pPr>
              <w:pStyle w:val="TableParagraph"/>
              <w:spacing w:before="1" w:line="208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methods survey (multiple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BB6C42E" w14:textId="77777777" w:rsidR="00427AC7" w:rsidRPr="005F7A1F" w:rsidRDefault="00427AC7" w:rsidP="00CE2871">
            <w:pPr>
              <w:pStyle w:val="TableParagraph"/>
              <w:spacing w:before="1" w:line="208" w:lineRule="exact"/>
              <w:ind w:left="107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quantitative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3D90F7B8" w14:textId="77777777" w:rsidR="00427AC7" w:rsidRPr="005F7A1F" w:rsidRDefault="00427AC7" w:rsidP="00CE2871">
            <w:pPr>
              <w:pStyle w:val="TableParagraph"/>
              <w:spacing w:before="1" w:line="208" w:lineRule="exact"/>
              <w:ind w:left="110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methods survey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D7C33F8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0E2A10A" w14:textId="77777777" w:rsidR="00427AC7" w:rsidRPr="005F7A1F" w:rsidRDefault="00427AC7" w:rsidP="00CE2871">
            <w:pPr>
              <w:pStyle w:val="TableParagraph"/>
              <w:spacing w:before="1" w:line="208" w:lineRule="exact"/>
              <w:ind w:left="112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web, printable for paper-</w:t>
            </w:r>
          </w:p>
        </w:tc>
      </w:tr>
      <w:tr w:rsidR="00427AC7" w:rsidRPr="000E240B" w14:paraId="24C45F17" w14:textId="77777777" w:rsidTr="00864197">
        <w:trPr>
          <w:trHeight w:val="228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EC0DB03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579EE9DD" w14:textId="77777777" w:rsidR="00427AC7" w:rsidRPr="005F7A1F" w:rsidRDefault="00427AC7" w:rsidP="00CE2871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to be applied to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67EB315" w14:textId="77777777" w:rsidR="00427AC7" w:rsidRPr="005F7A1F" w:rsidRDefault="00427AC7" w:rsidP="00CE2871">
            <w:pPr>
              <w:pStyle w:val="TableParagraph"/>
              <w:spacing w:line="208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choice and open-ended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5A8E068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AB5BCF6" w14:textId="77777777" w:rsidR="00427AC7" w:rsidRPr="005F7A1F" w:rsidRDefault="00427AC7" w:rsidP="00CE2871">
            <w:pPr>
              <w:pStyle w:val="TableParagraph"/>
              <w:spacing w:line="208" w:lineRule="exact"/>
              <w:ind w:left="110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(multiple choice and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91F18A3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900F504" w14:textId="77777777" w:rsidR="00427AC7" w:rsidRPr="005F7A1F" w:rsidRDefault="00427AC7" w:rsidP="00CE2871">
            <w:pPr>
              <w:pStyle w:val="TableParagraph"/>
              <w:spacing w:line="208" w:lineRule="exact"/>
              <w:ind w:left="112"/>
              <w:rPr>
                <w:sz w:val="18"/>
                <w:szCs w:val="18"/>
              </w:rPr>
            </w:pPr>
            <w:proofErr w:type="gramStart"/>
            <w:r w:rsidRPr="005F7A1F">
              <w:rPr>
                <w:sz w:val="18"/>
                <w:szCs w:val="18"/>
              </w:rPr>
              <w:t>based</w:t>
            </w:r>
            <w:proofErr w:type="gramEnd"/>
            <w:r w:rsidRPr="005F7A1F">
              <w:rPr>
                <w:sz w:val="18"/>
                <w:szCs w:val="18"/>
              </w:rPr>
              <w:t xml:space="preserve"> self-assessment.</w:t>
            </w:r>
          </w:p>
        </w:tc>
      </w:tr>
      <w:tr w:rsidR="00427AC7" w:rsidRPr="000E240B" w14:paraId="641826CE" w14:textId="77777777" w:rsidTr="00864197">
        <w:trPr>
          <w:trHeight w:val="228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C80B785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10D2BB5" w14:textId="77777777" w:rsidR="00427AC7" w:rsidRPr="005F7A1F" w:rsidRDefault="00427AC7" w:rsidP="00CE2871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qualitative data such as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1526FAF" w14:textId="77777777" w:rsidR="00427AC7" w:rsidRPr="005F7A1F" w:rsidRDefault="00427AC7" w:rsidP="00CE2871">
            <w:pPr>
              <w:pStyle w:val="TableParagraph"/>
              <w:spacing w:line="208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questions)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2935781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3990BBEB" w14:textId="77777777" w:rsidR="00427AC7" w:rsidRPr="005F7A1F" w:rsidRDefault="00427AC7" w:rsidP="00CE2871">
            <w:pPr>
              <w:pStyle w:val="TableParagraph"/>
              <w:spacing w:line="208" w:lineRule="exact"/>
              <w:ind w:left="110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open-ended questions)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085E7DD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C1CB352" w14:textId="77777777" w:rsidR="00427AC7" w:rsidRPr="005F7A1F" w:rsidRDefault="00427AC7" w:rsidP="00CE2871">
            <w:pPr>
              <w:pStyle w:val="TableParagraph"/>
              <w:spacing w:line="208" w:lineRule="exact"/>
              <w:ind w:left="113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Purdue faculty and staff</w:t>
            </w:r>
          </w:p>
        </w:tc>
      </w:tr>
      <w:tr w:rsidR="00427AC7" w:rsidRPr="000E240B" w14:paraId="29667D9A" w14:textId="77777777" w:rsidTr="00864197">
        <w:trPr>
          <w:trHeight w:val="228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D95A643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118060C" w14:textId="77777777" w:rsidR="00427AC7" w:rsidRPr="005F7A1F" w:rsidRDefault="00427AC7" w:rsidP="00CE2871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reflective writing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51ACCC8E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6D304763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02F9F11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6DF643FD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B9B21A5" w14:textId="77777777" w:rsidR="00427AC7" w:rsidRPr="005F7A1F" w:rsidRDefault="00427AC7" w:rsidP="00CE2871">
            <w:pPr>
              <w:pStyle w:val="TableParagraph"/>
              <w:spacing w:line="208" w:lineRule="exact"/>
              <w:ind w:left="113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may request an optional</w:t>
            </w:r>
          </w:p>
        </w:tc>
      </w:tr>
      <w:tr w:rsidR="00427AC7" w:rsidRPr="000E240B" w14:paraId="3256C5F6" w14:textId="77777777" w:rsidTr="00864197">
        <w:trPr>
          <w:trHeight w:val="228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BED3B6F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370DFDE5" w14:textId="77777777" w:rsidR="00427AC7" w:rsidRPr="005F7A1F" w:rsidRDefault="00427AC7" w:rsidP="00CE2871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assignments, online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ED21B99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D799B84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D4FF61D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FA1843D" w14:textId="371519F0" w:rsidR="00427AC7" w:rsidRPr="005F7A1F" w:rsidRDefault="0080535C" w:rsidP="00CE287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25AD97F" w14:textId="77777777" w:rsidR="00427AC7" w:rsidRPr="005F7A1F" w:rsidRDefault="00427AC7" w:rsidP="00CE2871">
            <w:pPr>
              <w:pStyle w:val="TableParagraph"/>
              <w:spacing w:line="208" w:lineRule="exact"/>
              <w:ind w:left="113"/>
              <w:rPr>
                <w:sz w:val="18"/>
                <w:szCs w:val="18"/>
              </w:rPr>
            </w:pPr>
            <w:proofErr w:type="gramStart"/>
            <w:r w:rsidRPr="005F7A1F">
              <w:rPr>
                <w:sz w:val="18"/>
                <w:szCs w:val="18"/>
              </w:rPr>
              <w:t>web-based</w:t>
            </w:r>
            <w:proofErr w:type="gramEnd"/>
            <w:r w:rsidRPr="005F7A1F">
              <w:rPr>
                <w:sz w:val="18"/>
                <w:szCs w:val="18"/>
              </w:rPr>
              <w:t xml:space="preserve"> version.</w:t>
            </w:r>
          </w:p>
        </w:tc>
      </w:tr>
      <w:tr w:rsidR="00427AC7" w:rsidRPr="000E240B" w14:paraId="2C744F38" w14:textId="77777777" w:rsidTr="00864197">
        <w:trPr>
          <w:trHeight w:val="229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5F54CA0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6E89834B" w14:textId="77777777" w:rsidR="00427AC7" w:rsidRPr="005F7A1F" w:rsidRDefault="00427AC7" w:rsidP="00CE2871">
            <w:pPr>
              <w:pStyle w:val="TableParagraph"/>
              <w:spacing w:line="209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dialogue, transcribed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C7EC70A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6A6889A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DD337BE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B0E258C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68C36E88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27AC7" w:rsidRPr="000E240B" w14:paraId="3DBBD40C" w14:textId="77777777" w:rsidTr="00864197">
        <w:trPr>
          <w:trHeight w:val="228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50FDBD5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C712E9A" w14:textId="77777777" w:rsidR="00427AC7" w:rsidRPr="005F7A1F" w:rsidRDefault="00427AC7" w:rsidP="00CE2871">
            <w:pPr>
              <w:pStyle w:val="TableParagraph"/>
              <w:spacing w:before="1"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interviews, and open-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D15BAF0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35B15FBB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0B25AE7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556452F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59A8D9E4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27AC7" w:rsidRPr="000E240B" w14:paraId="05B37581" w14:textId="77777777" w:rsidTr="00864197">
        <w:trPr>
          <w:trHeight w:val="228"/>
        </w:trPr>
        <w:tc>
          <w:tcPr>
            <w:tcW w:w="1082" w:type="dxa"/>
            <w:tcBorders>
              <w:top w:val="nil"/>
            </w:tcBorders>
            <w:shd w:val="clear" w:color="auto" w:fill="D0CECE" w:themeFill="background2" w:themeFillShade="E6"/>
          </w:tcPr>
          <w:p w14:paraId="69C2B07D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14:paraId="6CF9AD55" w14:textId="77777777" w:rsidR="00427AC7" w:rsidRPr="005F7A1F" w:rsidRDefault="00427AC7" w:rsidP="00CE2871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ended survey questions</w:t>
            </w:r>
          </w:p>
        </w:tc>
        <w:tc>
          <w:tcPr>
            <w:tcW w:w="2189" w:type="dxa"/>
            <w:tcBorders>
              <w:top w:val="nil"/>
            </w:tcBorders>
          </w:tcPr>
          <w:p w14:paraId="417B94BC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14:paraId="3D05B7B4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14:paraId="1F655234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14:paraId="0D0F5841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14:paraId="20B97468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27AC7" w:rsidRPr="000E240B" w14:paraId="2DE92EA3" w14:textId="77777777" w:rsidTr="00864197">
        <w:trPr>
          <w:trHeight w:val="683"/>
        </w:trPr>
        <w:tc>
          <w:tcPr>
            <w:tcW w:w="1082" w:type="dxa"/>
            <w:shd w:val="clear" w:color="auto" w:fill="D0CECE" w:themeFill="background2" w:themeFillShade="E6"/>
          </w:tcPr>
          <w:p w14:paraId="50AF806C" w14:textId="77777777" w:rsidR="00427AC7" w:rsidRPr="00864197" w:rsidRDefault="00427AC7" w:rsidP="00CE2871">
            <w:pPr>
              <w:pStyle w:val="TableParagraph"/>
              <w:spacing w:line="231" w:lineRule="exact"/>
              <w:ind w:left="78"/>
              <w:rPr>
                <w:b/>
                <w:sz w:val="18"/>
                <w:szCs w:val="18"/>
              </w:rPr>
            </w:pPr>
            <w:r w:rsidRPr="00864197">
              <w:rPr>
                <w:b/>
                <w:sz w:val="18"/>
                <w:szCs w:val="18"/>
              </w:rPr>
              <w:t>Length</w:t>
            </w:r>
          </w:p>
        </w:tc>
        <w:tc>
          <w:tcPr>
            <w:tcW w:w="2189" w:type="dxa"/>
          </w:tcPr>
          <w:p w14:paraId="77DE8FAA" w14:textId="77777777" w:rsidR="00427AC7" w:rsidRPr="005F7A1F" w:rsidRDefault="00427AC7" w:rsidP="00CE2871">
            <w:pPr>
              <w:pStyle w:val="TableParagraph"/>
              <w:spacing w:line="227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16 rubrics, 1 page each</w:t>
            </w:r>
          </w:p>
        </w:tc>
        <w:tc>
          <w:tcPr>
            <w:tcW w:w="2189" w:type="dxa"/>
          </w:tcPr>
          <w:p w14:paraId="303A6432" w14:textId="77777777" w:rsidR="00427AC7" w:rsidRPr="005F7A1F" w:rsidRDefault="00427AC7" w:rsidP="00CE2871">
            <w:pPr>
              <w:pStyle w:val="TableParagraph"/>
              <w:ind w:left="108" w:right="140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 xml:space="preserve">185 </w:t>
            </w:r>
            <w:proofErr w:type="spellStart"/>
            <w:r w:rsidRPr="005F7A1F">
              <w:rPr>
                <w:sz w:val="18"/>
                <w:szCs w:val="18"/>
              </w:rPr>
              <w:t>likert</w:t>
            </w:r>
            <w:proofErr w:type="spellEnd"/>
            <w:r w:rsidRPr="005F7A1F">
              <w:rPr>
                <w:sz w:val="18"/>
                <w:szCs w:val="18"/>
              </w:rPr>
              <w:t>-scale items plus demographics and short</w:t>
            </w:r>
          </w:p>
          <w:p w14:paraId="4B229A52" w14:textId="77777777" w:rsidR="00427AC7" w:rsidRPr="005F7A1F" w:rsidRDefault="00427AC7" w:rsidP="00CE2871">
            <w:pPr>
              <w:pStyle w:val="TableParagraph"/>
              <w:spacing w:line="208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answer questions</w:t>
            </w:r>
          </w:p>
        </w:tc>
        <w:tc>
          <w:tcPr>
            <w:tcW w:w="2189" w:type="dxa"/>
          </w:tcPr>
          <w:p w14:paraId="0987128F" w14:textId="77777777" w:rsidR="00427AC7" w:rsidRPr="005F7A1F" w:rsidRDefault="00427AC7" w:rsidP="00CE287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 xml:space="preserve">20 </w:t>
            </w:r>
            <w:proofErr w:type="spellStart"/>
            <w:r w:rsidRPr="005F7A1F">
              <w:rPr>
                <w:sz w:val="18"/>
                <w:szCs w:val="18"/>
              </w:rPr>
              <w:t>likert</w:t>
            </w:r>
            <w:proofErr w:type="spellEnd"/>
            <w:r w:rsidRPr="005F7A1F">
              <w:rPr>
                <w:sz w:val="18"/>
                <w:szCs w:val="18"/>
              </w:rPr>
              <w:t>-scale items</w:t>
            </w:r>
          </w:p>
        </w:tc>
        <w:tc>
          <w:tcPr>
            <w:tcW w:w="2189" w:type="dxa"/>
          </w:tcPr>
          <w:p w14:paraId="1DDFB877" w14:textId="5DFE0613" w:rsidR="00C00CFA" w:rsidRPr="005F7A1F" w:rsidRDefault="00427AC7" w:rsidP="00C00CFA">
            <w:pPr>
              <w:pStyle w:val="TableParagraph"/>
              <w:ind w:left="110" w:right="111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 xml:space="preserve">50 </w:t>
            </w:r>
            <w:proofErr w:type="spellStart"/>
            <w:r w:rsidRPr="005F7A1F">
              <w:rPr>
                <w:sz w:val="18"/>
                <w:szCs w:val="18"/>
              </w:rPr>
              <w:t>likert</w:t>
            </w:r>
            <w:proofErr w:type="spellEnd"/>
            <w:r w:rsidRPr="005F7A1F">
              <w:rPr>
                <w:sz w:val="18"/>
                <w:szCs w:val="18"/>
              </w:rPr>
              <w:t xml:space="preserve">-scale items plus demographics </w:t>
            </w:r>
          </w:p>
          <w:p w14:paraId="2AB46FC5" w14:textId="0FAC6896" w:rsidR="00427AC7" w:rsidRPr="005F7A1F" w:rsidRDefault="00427AC7" w:rsidP="00CE2871">
            <w:pPr>
              <w:pStyle w:val="TableParagraph"/>
              <w:spacing w:line="208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14:paraId="6730976E" w14:textId="77777777" w:rsidR="00427AC7" w:rsidRPr="005F7A1F" w:rsidRDefault="00427AC7" w:rsidP="00CE2871">
            <w:pPr>
              <w:pStyle w:val="TableParagraph"/>
              <w:spacing w:line="227" w:lineRule="exact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 xml:space="preserve">60 </w:t>
            </w:r>
            <w:proofErr w:type="spellStart"/>
            <w:r w:rsidRPr="005F7A1F">
              <w:rPr>
                <w:sz w:val="18"/>
                <w:szCs w:val="18"/>
              </w:rPr>
              <w:t>likert</w:t>
            </w:r>
            <w:proofErr w:type="spellEnd"/>
            <w:r w:rsidRPr="005F7A1F">
              <w:rPr>
                <w:sz w:val="18"/>
                <w:szCs w:val="18"/>
              </w:rPr>
              <w:t>-scale items</w:t>
            </w:r>
          </w:p>
        </w:tc>
        <w:tc>
          <w:tcPr>
            <w:tcW w:w="2189" w:type="dxa"/>
          </w:tcPr>
          <w:p w14:paraId="4E2E4003" w14:textId="77777777" w:rsidR="00427AC7" w:rsidRPr="005F7A1F" w:rsidRDefault="00427AC7" w:rsidP="00CE2871">
            <w:pPr>
              <w:pStyle w:val="TableParagraph"/>
              <w:ind w:left="112" w:right="76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Versions for pre and post testing and reflection, 1</w:t>
            </w:r>
          </w:p>
          <w:p w14:paraId="5F5A7FE4" w14:textId="77777777" w:rsidR="00427AC7" w:rsidRPr="005F7A1F" w:rsidRDefault="00427AC7" w:rsidP="00CE2871">
            <w:pPr>
              <w:pStyle w:val="TableParagraph"/>
              <w:spacing w:line="208" w:lineRule="exact"/>
              <w:ind w:left="112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page each</w:t>
            </w:r>
          </w:p>
        </w:tc>
      </w:tr>
      <w:tr w:rsidR="00427AC7" w:rsidRPr="000E240B" w14:paraId="60577A2A" w14:textId="77777777" w:rsidTr="00864197">
        <w:trPr>
          <w:trHeight w:val="457"/>
        </w:trPr>
        <w:tc>
          <w:tcPr>
            <w:tcW w:w="1082" w:type="dxa"/>
            <w:shd w:val="clear" w:color="auto" w:fill="D0CECE" w:themeFill="background2" w:themeFillShade="E6"/>
          </w:tcPr>
          <w:p w14:paraId="65AEF0C3" w14:textId="77777777" w:rsidR="00427AC7" w:rsidRPr="00864197" w:rsidRDefault="00427AC7" w:rsidP="00CE2871">
            <w:pPr>
              <w:pStyle w:val="TableParagraph"/>
              <w:spacing w:line="228" w:lineRule="exact"/>
              <w:ind w:left="78" w:right="127"/>
              <w:rPr>
                <w:b/>
                <w:sz w:val="18"/>
                <w:szCs w:val="18"/>
              </w:rPr>
            </w:pPr>
            <w:r w:rsidRPr="00864197">
              <w:rPr>
                <w:b/>
                <w:sz w:val="18"/>
                <w:szCs w:val="18"/>
              </w:rPr>
              <w:t xml:space="preserve">Face </w:t>
            </w:r>
            <w:r w:rsidRPr="00864197">
              <w:rPr>
                <w:b/>
                <w:w w:val="95"/>
                <w:sz w:val="18"/>
                <w:szCs w:val="18"/>
              </w:rPr>
              <w:t>validity</w:t>
            </w:r>
          </w:p>
        </w:tc>
        <w:tc>
          <w:tcPr>
            <w:tcW w:w="2189" w:type="dxa"/>
          </w:tcPr>
          <w:p w14:paraId="035768F9" w14:textId="77777777" w:rsidR="00427AC7" w:rsidRPr="005F7A1F" w:rsidRDefault="00427AC7" w:rsidP="00CE2871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High</w:t>
            </w:r>
          </w:p>
        </w:tc>
        <w:tc>
          <w:tcPr>
            <w:tcW w:w="2189" w:type="dxa"/>
          </w:tcPr>
          <w:p w14:paraId="4B62BCCC" w14:textId="77777777" w:rsidR="00427AC7" w:rsidRPr="005F7A1F" w:rsidRDefault="00427AC7" w:rsidP="00CE2871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Low</w:t>
            </w:r>
          </w:p>
        </w:tc>
        <w:tc>
          <w:tcPr>
            <w:tcW w:w="2189" w:type="dxa"/>
          </w:tcPr>
          <w:p w14:paraId="25F1BB9F" w14:textId="77777777" w:rsidR="00427AC7" w:rsidRPr="005F7A1F" w:rsidRDefault="00427AC7" w:rsidP="00CE2871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High</w:t>
            </w:r>
          </w:p>
        </w:tc>
        <w:tc>
          <w:tcPr>
            <w:tcW w:w="2189" w:type="dxa"/>
          </w:tcPr>
          <w:p w14:paraId="45B7909D" w14:textId="77777777" w:rsidR="00427AC7" w:rsidRPr="005F7A1F" w:rsidRDefault="00427AC7" w:rsidP="00CE2871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Medium</w:t>
            </w:r>
          </w:p>
        </w:tc>
        <w:tc>
          <w:tcPr>
            <w:tcW w:w="2189" w:type="dxa"/>
          </w:tcPr>
          <w:p w14:paraId="2E33A650" w14:textId="77777777" w:rsidR="00427AC7" w:rsidRPr="005F7A1F" w:rsidRDefault="00427AC7" w:rsidP="00CE2871">
            <w:pPr>
              <w:pStyle w:val="TableParagraph"/>
              <w:spacing w:before="1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High</w:t>
            </w:r>
          </w:p>
        </w:tc>
        <w:tc>
          <w:tcPr>
            <w:tcW w:w="2189" w:type="dxa"/>
          </w:tcPr>
          <w:p w14:paraId="0E800549" w14:textId="77777777" w:rsidR="00427AC7" w:rsidRPr="005F7A1F" w:rsidRDefault="00427AC7" w:rsidP="00CE2871">
            <w:pPr>
              <w:pStyle w:val="TableParagraph"/>
              <w:spacing w:line="228" w:lineRule="exact"/>
              <w:ind w:left="112" w:right="26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High (retro pretest model recommended)</w:t>
            </w:r>
          </w:p>
        </w:tc>
      </w:tr>
      <w:tr w:rsidR="00427AC7" w:rsidRPr="000E240B" w14:paraId="6E7370D8" w14:textId="77777777" w:rsidTr="0080535C">
        <w:trPr>
          <w:trHeight w:val="323"/>
        </w:trPr>
        <w:tc>
          <w:tcPr>
            <w:tcW w:w="1082" w:type="dxa"/>
            <w:tcBorders>
              <w:bottom w:val="nil"/>
            </w:tcBorders>
            <w:shd w:val="clear" w:color="auto" w:fill="D0CECE" w:themeFill="background2" w:themeFillShade="E6"/>
          </w:tcPr>
          <w:p w14:paraId="16F68363" w14:textId="77777777" w:rsidR="00427AC7" w:rsidRPr="00864197" w:rsidRDefault="00427AC7" w:rsidP="00CE2871">
            <w:pPr>
              <w:pStyle w:val="TableParagraph"/>
              <w:spacing w:line="207" w:lineRule="exact"/>
              <w:ind w:left="78"/>
              <w:rPr>
                <w:b/>
                <w:sz w:val="18"/>
                <w:szCs w:val="18"/>
              </w:rPr>
            </w:pPr>
            <w:r w:rsidRPr="00864197">
              <w:rPr>
                <w:b/>
                <w:sz w:val="18"/>
                <w:szCs w:val="18"/>
              </w:rPr>
              <w:t>Cost</w:t>
            </w:r>
          </w:p>
        </w:tc>
        <w:tc>
          <w:tcPr>
            <w:tcW w:w="2189" w:type="dxa"/>
            <w:tcBorders>
              <w:bottom w:val="nil"/>
            </w:tcBorders>
          </w:tcPr>
          <w:p w14:paraId="0A1B368C" w14:textId="77777777" w:rsidR="00427AC7" w:rsidRPr="005F7A1F" w:rsidRDefault="00427AC7" w:rsidP="00CE2871">
            <w:pPr>
              <w:pStyle w:val="TableParagraph"/>
              <w:spacing w:line="207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Free</w:t>
            </w:r>
          </w:p>
        </w:tc>
        <w:tc>
          <w:tcPr>
            <w:tcW w:w="2189" w:type="dxa"/>
            <w:tcBorders>
              <w:bottom w:val="nil"/>
            </w:tcBorders>
          </w:tcPr>
          <w:p w14:paraId="51085A92" w14:textId="454DF6BE" w:rsidR="00427AC7" w:rsidRPr="005F7A1F" w:rsidRDefault="00427AC7" w:rsidP="00CE2871">
            <w:pPr>
              <w:pStyle w:val="TableParagraph"/>
              <w:spacing w:line="207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Annual institutional</w:t>
            </w:r>
            <w:r w:rsidR="0080535C">
              <w:rPr>
                <w:sz w:val="18"/>
                <w:szCs w:val="18"/>
              </w:rPr>
              <w:t xml:space="preserve"> </w:t>
            </w:r>
            <w:r w:rsidR="0080535C" w:rsidRPr="005F7A1F">
              <w:rPr>
                <w:sz w:val="18"/>
                <w:szCs w:val="18"/>
              </w:rPr>
              <w:t>license, with cost</w:t>
            </w:r>
            <w:r w:rsidR="0080535C">
              <w:rPr>
                <w:sz w:val="18"/>
                <w:szCs w:val="18"/>
              </w:rPr>
              <w:t xml:space="preserve"> </w:t>
            </w:r>
            <w:r w:rsidR="0080535C" w:rsidRPr="005F7A1F">
              <w:rPr>
                <w:sz w:val="18"/>
                <w:szCs w:val="18"/>
              </w:rPr>
              <w:t>structured by size of</w:t>
            </w:r>
            <w:r w:rsidR="0080535C">
              <w:rPr>
                <w:sz w:val="18"/>
                <w:szCs w:val="18"/>
              </w:rPr>
              <w:t xml:space="preserve"> </w:t>
            </w:r>
            <w:r w:rsidR="0080535C" w:rsidRPr="005F7A1F">
              <w:rPr>
                <w:sz w:val="18"/>
                <w:szCs w:val="18"/>
              </w:rPr>
              <w:t>university</w:t>
            </w:r>
          </w:p>
        </w:tc>
        <w:tc>
          <w:tcPr>
            <w:tcW w:w="2189" w:type="dxa"/>
            <w:tcBorders>
              <w:bottom w:val="nil"/>
            </w:tcBorders>
          </w:tcPr>
          <w:p w14:paraId="433ECE38" w14:textId="77777777" w:rsidR="0080535C" w:rsidRDefault="00427AC7" w:rsidP="0080535C">
            <w:pPr>
              <w:pStyle w:val="TableParagraph"/>
              <w:spacing w:line="207" w:lineRule="exact"/>
              <w:ind w:left="107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$</w:t>
            </w:r>
            <w:r w:rsidR="0080535C">
              <w:rPr>
                <w:sz w:val="18"/>
                <w:szCs w:val="18"/>
              </w:rPr>
              <w:t>35 per student</w:t>
            </w:r>
          </w:p>
          <w:p w14:paraId="48877858" w14:textId="59739C44" w:rsidR="00427AC7" w:rsidRPr="005F7A1F" w:rsidRDefault="0080535C" w:rsidP="0080535C">
            <w:pPr>
              <w:pStyle w:val="TableParagraph"/>
              <w:spacing w:line="20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 &amp; post)</w:t>
            </w:r>
          </w:p>
        </w:tc>
        <w:tc>
          <w:tcPr>
            <w:tcW w:w="2189" w:type="dxa"/>
            <w:tcBorders>
              <w:bottom w:val="nil"/>
            </w:tcBorders>
          </w:tcPr>
          <w:p w14:paraId="102091A0" w14:textId="32497C7C" w:rsidR="00427AC7" w:rsidRPr="005F7A1F" w:rsidRDefault="00427AC7" w:rsidP="00CE2871">
            <w:pPr>
              <w:pStyle w:val="TableParagraph"/>
              <w:spacing w:line="207" w:lineRule="exact"/>
              <w:ind w:left="110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$1</w:t>
            </w:r>
            <w:r w:rsidR="009D5B7E">
              <w:rPr>
                <w:sz w:val="18"/>
                <w:szCs w:val="18"/>
              </w:rPr>
              <w:t>2</w:t>
            </w:r>
            <w:r w:rsidRPr="005F7A1F">
              <w:rPr>
                <w:sz w:val="18"/>
                <w:szCs w:val="18"/>
              </w:rPr>
              <w:t xml:space="preserve"> per student and $1</w:t>
            </w:r>
            <w:r w:rsidR="009D5B7E">
              <w:rPr>
                <w:sz w:val="18"/>
                <w:szCs w:val="18"/>
              </w:rPr>
              <w:t>8</w:t>
            </w:r>
            <w:r w:rsidR="0080535C">
              <w:rPr>
                <w:sz w:val="18"/>
                <w:szCs w:val="18"/>
              </w:rPr>
              <w:t xml:space="preserve"> </w:t>
            </w:r>
            <w:r w:rsidR="0080535C" w:rsidRPr="005F7A1F">
              <w:rPr>
                <w:sz w:val="18"/>
                <w:szCs w:val="18"/>
              </w:rPr>
              <w:t>per non-student</w:t>
            </w:r>
          </w:p>
        </w:tc>
        <w:tc>
          <w:tcPr>
            <w:tcW w:w="2189" w:type="dxa"/>
            <w:tcBorders>
              <w:bottom w:val="nil"/>
            </w:tcBorders>
          </w:tcPr>
          <w:p w14:paraId="7B4CF5BA" w14:textId="77777777" w:rsidR="00427AC7" w:rsidRDefault="00427AC7" w:rsidP="00CE2871">
            <w:pPr>
              <w:pStyle w:val="TableParagraph"/>
              <w:spacing w:line="207" w:lineRule="exact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$14 per person in</w:t>
            </w:r>
            <w:r w:rsidR="0080535C">
              <w:rPr>
                <w:sz w:val="18"/>
                <w:szCs w:val="18"/>
              </w:rPr>
              <w:t xml:space="preserve"> </w:t>
            </w:r>
            <w:r w:rsidR="0080535C" w:rsidRPr="005F7A1F">
              <w:rPr>
                <w:sz w:val="18"/>
                <w:szCs w:val="18"/>
              </w:rPr>
              <w:t>academic contexts plus</w:t>
            </w:r>
            <w:r w:rsidR="0080535C">
              <w:rPr>
                <w:sz w:val="18"/>
                <w:szCs w:val="18"/>
              </w:rPr>
              <w:t xml:space="preserve"> </w:t>
            </w:r>
            <w:r w:rsidR="0080535C" w:rsidRPr="005F7A1F">
              <w:rPr>
                <w:sz w:val="18"/>
                <w:szCs w:val="18"/>
              </w:rPr>
              <w:t>bulk pricing and</w:t>
            </w:r>
            <w:r w:rsidR="0080535C">
              <w:rPr>
                <w:sz w:val="18"/>
                <w:szCs w:val="18"/>
              </w:rPr>
              <w:t xml:space="preserve"> </w:t>
            </w:r>
            <w:r w:rsidR="0080535C" w:rsidRPr="005F7A1F">
              <w:rPr>
                <w:sz w:val="18"/>
                <w:szCs w:val="18"/>
              </w:rPr>
              <w:t>research discounts</w:t>
            </w:r>
            <w:r w:rsidR="0080535C">
              <w:rPr>
                <w:sz w:val="18"/>
                <w:szCs w:val="18"/>
              </w:rPr>
              <w:t xml:space="preserve"> </w:t>
            </w:r>
            <w:r w:rsidR="0080535C" w:rsidRPr="005F7A1F">
              <w:rPr>
                <w:sz w:val="18"/>
                <w:szCs w:val="18"/>
              </w:rPr>
              <w:t>available</w:t>
            </w:r>
          </w:p>
          <w:p w14:paraId="4C7F6FCE" w14:textId="7447A334" w:rsidR="0080535C" w:rsidRPr="005F7A1F" w:rsidRDefault="0080535C" w:rsidP="00CE2871">
            <w:pPr>
              <w:pStyle w:val="TableParagraph"/>
              <w:spacing w:line="207" w:lineRule="exact"/>
              <w:ind w:left="109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14:paraId="4FF11304" w14:textId="77777777" w:rsidR="00427AC7" w:rsidRPr="005F7A1F" w:rsidRDefault="00427AC7" w:rsidP="00CE2871">
            <w:pPr>
              <w:pStyle w:val="TableParagraph"/>
              <w:spacing w:line="207" w:lineRule="exact"/>
              <w:ind w:left="112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Free</w:t>
            </w:r>
          </w:p>
        </w:tc>
      </w:tr>
      <w:tr w:rsidR="00427AC7" w:rsidRPr="000E240B" w14:paraId="5A92E11E" w14:textId="77777777" w:rsidTr="00864197">
        <w:trPr>
          <w:trHeight w:val="457"/>
        </w:trPr>
        <w:tc>
          <w:tcPr>
            <w:tcW w:w="1082" w:type="dxa"/>
            <w:shd w:val="clear" w:color="auto" w:fill="D0CECE" w:themeFill="background2" w:themeFillShade="E6"/>
          </w:tcPr>
          <w:p w14:paraId="52152073" w14:textId="77777777" w:rsidR="00427AC7" w:rsidRPr="00864197" w:rsidRDefault="00427AC7" w:rsidP="00CE2871">
            <w:pPr>
              <w:pStyle w:val="TableParagraph"/>
              <w:spacing w:line="229" w:lineRule="exact"/>
              <w:ind w:left="78"/>
              <w:rPr>
                <w:b/>
                <w:sz w:val="18"/>
                <w:szCs w:val="18"/>
              </w:rPr>
            </w:pPr>
            <w:r w:rsidRPr="00864197">
              <w:rPr>
                <w:b/>
                <w:sz w:val="18"/>
                <w:szCs w:val="18"/>
              </w:rPr>
              <w:t>Requires</w:t>
            </w:r>
          </w:p>
          <w:p w14:paraId="0F8AB099" w14:textId="77777777" w:rsidR="00427AC7" w:rsidRPr="00864197" w:rsidRDefault="00427AC7" w:rsidP="00CE2871">
            <w:pPr>
              <w:pStyle w:val="TableParagraph"/>
              <w:spacing w:line="209" w:lineRule="exact"/>
              <w:ind w:left="78"/>
              <w:rPr>
                <w:b/>
                <w:sz w:val="18"/>
                <w:szCs w:val="18"/>
              </w:rPr>
            </w:pPr>
            <w:r w:rsidRPr="00864197">
              <w:rPr>
                <w:b/>
                <w:sz w:val="18"/>
                <w:szCs w:val="18"/>
              </w:rPr>
              <w:t>Debrief</w:t>
            </w:r>
          </w:p>
        </w:tc>
        <w:tc>
          <w:tcPr>
            <w:tcW w:w="2189" w:type="dxa"/>
          </w:tcPr>
          <w:p w14:paraId="56A5A8BC" w14:textId="77777777" w:rsidR="00427AC7" w:rsidRPr="005F7A1F" w:rsidRDefault="00427AC7" w:rsidP="00CE2871">
            <w:pPr>
              <w:pStyle w:val="TableParagraph"/>
              <w:spacing w:line="227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No</w:t>
            </w:r>
          </w:p>
        </w:tc>
        <w:tc>
          <w:tcPr>
            <w:tcW w:w="2189" w:type="dxa"/>
          </w:tcPr>
          <w:p w14:paraId="2C471541" w14:textId="77777777" w:rsidR="00427AC7" w:rsidRPr="005F7A1F" w:rsidRDefault="00427AC7" w:rsidP="00CE2871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Individual – No</w:t>
            </w:r>
          </w:p>
          <w:p w14:paraId="3E073A1A" w14:textId="77777777" w:rsidR="00427AC7" w:rsidRPr="005F7A1F" w:rsidRDefault="00427AC7" w:rsidP="00CE2871">
            <w:pPr>
              <w:pStyle w:val="TableParagraph"/>
              <w:spacing w:line="211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Group – Yes</w:t>
            </w:r>
          </w:p>
        </w:tc>
        <w:tc>
          <w:tcPr>
            <w:tcW w:w="2189" w:type="dxa"/>
          </w:tcPr>
          <w:p w14:paraId="364CC8F8" w14:textId="77777777" w:rsidR="00427AC7" w:rsidRPr="005F7A1F" w:rsidRDefault="00427AC7" w:rsidP="00CE287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Individual – No</w:t>
            </w:r>
          </w:p>
          <w:p w14:paraId="3AC69D8C" w14:textId="77777777" w:rsidR="00427AC7" w:rsidRPr="005F7A1F" w:rsidRDefault="00427AC7" w:rsidP="00CE2871">
            <w:pPr>
              <w:pStyle w:val="TableParagraph"/>
              <w:spacing w:line="211" w:lineRule="exact"/>
              <w:ind w:left="107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Group – Yes</w:t>
            </w:r>
          </w:p>
        </w:tc>
        <w:tc>
          <w:tcPr>
            <w:tcW w:w="2189" w:type="dxa"/>
          </w:tcPr>
          <w:p w14:paraId="7096DA53" w14:textId="77777777" w:rsidR="00427AC7" w:rsidRPr="005F7A1F" w:rsidRDefault="00427AC7" w:rsidP="00CE2871">
            <w:pPr>
              <w:pStyle w:val="TableParagraph"/>
              <w:spacing w:line="227" w:lineRule="exact"/>
              <w:ind w:left="110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Yes</w:t>
            </w:r>
          </w:p>
        </w:tc>
        <w:tc>
          <w:tcPr>
            <w:tcW w:w="2189" w:type="dxa"/>
          </w:tcPr>
          <w:p w14:paraId="66429384" w14:textId="77777777" w:rsidR="00427AC7" w:rsidRPr="005F7A1F" w:rsidRDefault="00427AC7" w:rsidP="00CE2871">
            <w:pPr>
              <w:pStyle w:val="TableParagraph"/>
              <w:spacing w:line="227" w:lineRule="exact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Individual – No</w:t>
            </w:r>
          </w:p>
          <w:p w14:paraId="2322286A" w14:textId="77777777" w:rsidR="00427AC7" w:rsidRPr="005F7A1F" w:rsidRDefault="00427AC7" w:rsidP="00CE2871">
            <w:pPr>
              <w:pStyle w:val="TableParagraph"/>
              <w:spacing w:line="211" w:lineRule="exact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Group – Yes</w:t>
            </w:r>
          </w:p>
        </w:tc>
        <w:tc>
          <w:tcPr>
            <w:tcW w:w="2189" w:type="dxa"/>
          </w:tcPr>
          <w:p w14:paraId="70752ED7" w14:textId="77777777" w:rsidR="00427AC7" w:rsidRPr="005F7A1F" w:rsidRDefault="00427AC7" w:rsidP="00CE2871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Group recommended</w:t>
            </w:r>
          </w:p>
        </w:tc>
      </w:tr>
      <w:tr w:rsidR="00427AC7" w:rsidRPr="000E240B" w14:paraId="6EA72E48" w14:textId="77777777" w:rsidTr="00864197">
        <w:trPr>
          <w:trHeight w:val="455"/>
        </w:trPr>
        <w:tc>
          <w:tcPr>
            <w:tcW w:w="1082" w:type="dxa"/>
            <w:shd w:val="clear" w:color="auto" w:fill="D0CECE" w:themeFill="background2" w:themeFillShade="E6"/>
          </w:tcPr>
          <w:p w14:paraId="4FD33535" w14:textId="77777777" w:rsidR="00427AC7" w:rsidRPr="00864197" w:rsidRDefault="00427AC7" w:rsidP="00CE2871">
            <w:pPr>
              <w:pStyle w:val="TableParagraph"/>
              <w:spacing w:line="229" w:lineRule="exact"/>
              <w:ind w:left="78"/>
              <w:rPr>
                <w:b/>
                <w:sz w:val="18"/>
                <w:szCs w:val="18"/>
              </w:rPr>
            </w:pPr>
            <w:r w:rsidRPr="00864197">
              <w:rPr>
                <w:b/>
                <w:sz w:val="18"/>
                <w:szCs w:val="18"/>
              </w:rPr>
              <w:t>Need</w:t>
            </w:r>
          </w:p>
          <w:p w14:paraId="74AD0F03" w14:textId="77777777" w:rsidR="00427AC7" w:rsidRPr="00864197" w:rsidRDefault="00427AC7" w:rsidP="00CE2871">
            <w:pPr>
              <w:pStyle w:val="TableParagraph"/>
              <w:spacing w:line="207" w:lineRule="exact"/>
              <w:ind w:left="78"/>
              <w:rPr>
                <w:b/>
                <w:sz w:val="18"/>
                <w:szCs w:val="18"/>
              </w:rPr>
            </w:pPr>
            <w:r w:rsidRPr="00864197">
              <w:rPr>
                <w:b/>
                <w:sz w:val="18"/>
                <w:szCs w:val="18"/>
              </w:rPr>
              <w:t>Training</w:t>
            </w:r>
          </w:p>
        </w:tc>
        <w:tc>
          <w:tcPr>
            <w:tcW w:w="2189" w:type="dxa"/>
          </w:tcPr>
          <w:p w14:paraId="2E25E159" w14:textId="77777777" w:rsidR="00427AC7" w:rsidRPr="005F7A1F" w:rsidRDefault="00427AC7" w:rsidP="00CE2871">
            <w:pPr>
              <w:pStyle w:val="TableParagraph"/>
              <w:spacing w:line="227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No</w:t>
            </w:r>
          </w:p>
        </w:tc>
        <w:tc>
          <w:tcPr>
            <w:tcW w:w="2189" w:type="dxa"/>
          </w:tcPr>
          <w:p w14:paraId="7E42E586" w14:textId="77777777" w:rsidR="00427AC7" w:rsidRPr="005F7A1F" w:rsidRDefault="00427AC7" w:rsidP="00CE2871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Yes</w:t>
            </w:r>
          </w:p>
        </w:tc>
        <w:tc>
          <w:tcPr>
            <w:tcW w:w="2189" w:type="dxa"/>
          </w:tcPr>
          <w:p w14:paraId="676C4FD8" w14:textId="77777777" w:rsidR="00427AC7" w:rsidRPr="005F7A1F" w:rsidRDefault="00427AC7" w:rsidP="00CE287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Yes</w:t>
            </w:r>
          </w:p>
        </w:tc>
        <w:tc>
          <w:tcPr>
            <w:tcW w:w="2189" w:type="dxa"/>
          </w:tcPr>
          <w:p w14:paraId="41400F93" w14:textId="77777777" w:rsidR="00427AC7" w:rsidRPr="005F7A1F" w:rsidRDefault="00427AC7" w:rsidP="00CE2871">
            <w:pPr>
              <w:pStyle w:val="TableParagraph"/>
              <w:spacing w:line="227" w:lineRule="exact"/>
              <w:ind w:left="110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Yes</w:t>
            </w:r>
          </w:p>
        </w:tc>
        <w:tc>
          <w:tcPr>
            <w:tcW w:w="2189" w:type="dxa"/>
          </w:tcPr>
          <w:p w14:paraId="51A248C7" w14:textId="77777777" w:rsidR="00427AC7" w:rsidRPr="005F7A1F" w:rsidRDefault="00427AC7" w:rsidP="00CE2871">
            <w:pPr>
              <w:pStyle w:val="TableParagraph"/>
              <w:spacing w:line="227" w:lineRule="exact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Optional</w:t>
            </w:r>
          </w:p>
        </w:tc>
        <w:tc>
          <w:tcPr>
            <w:tcW w:w="2189" w:type="dxa"/>
          </w:tcPr>
          <w:p w14:paraId="59CED3FB" w14:textId="77777777" w:rsidR="00427AC7" w:rsidRPr="005F7A1F" w:rsidRDefault="00427AC7" w:rsidP="00CE2871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No</w:t>
            </w:r>
          </w:p>
        </w:tc>
      </w:tr>
      <w:tr w:rsidR="00427AC7" w:rsidRPr="000E240B" w14:paraId="526340A1" w14:textId="77777777" w:rsidTr="00864197">
        <w:trPr>
          <w:trHeight w:val="229"/>
        </w:trPr>
        <w:tc>
          <w:tcPr>
            <w:tcW w:w="1082" w:type="dxa"/>
            <w:tcBorders>
              <w:bottom w:val="nil"/>
            </w:tcBorders>
            <w:shd w:val="clear" w:color="auto" w:fill="D0CECE" w:themeFill="background2" w:themeFillShade="E6"/>
          </w:tcPr>
          <w:p w14:paraId="1EA761CA" w14:textId="77777777" w:rsidR="00427AC7" w:rsidRPr="00864197" w:rsidRDefault="00427AC7" w:rsidP="00CE2871">
            <w:pPr>
              <w:pStyle w:val="TableParagraph"/>
              <w:spacing w:before="1" w:line="208" w:lineRule="exact"/>
              <w:ind w:left="78"/>
              <w:rPr>
                <w:b/>
                <w:sz w:val="18"/>
                <w:szCs w:val="18"/>
              </w:rPr>
            </w:pPr>
            <w:r w:rsidRPr="00864197">
              <w:rPr>
                <w:b/>
                <w:sz w:val="18"/>
                <w:szCs w:val="18"/>
              </w:rPr>
              <w:t>Measures</w:t>
            </w:r>
          </w:p>
        </w:tc>
        <w:tc>
          <w:tcPr>
            <w:tcW w:w="2189" w:type="dxa"/>
            <w:tcBorders>
              <w:bottom w:val="nil"/>
            </w:tcBorders>
          </w:tcPr>
          <w:p w14:paraId="165F4FF0" w14:textId="77777777" w:rsidR="00427AC7" w:rsidRPr="005F7A1F" w:rsidRDefault="00427AC7" w:rsidP="00CE2871">
            <w:pPr>
              <w:pStyle w:val="TableParagraph"/>
              <w:spacing w:before="1"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Constructs relevant to</w:t>
            </w:r>
          </w:p>
        </w:tc>
        <w:tc>
          <w:tcPr>
            <w:tcW w:w="2189" w:type="dxa"/>
            <w:tcBorders>
              <w:bottom w:val="nil"/>
            </w:tcBorders>
          </w:tcPr>
          <w:p w14:paraId="618A5D96" w14:textId="77777777" w:rsidR="00427AC7" w:rsidRPr="005F7A1F" w:rsidRDefault="00427AC7" w:rsidP="00CE2871">
            <w:pPr>
              <w:pStyle w:val="TableParagraph"/>
              <w:spacing w:before="1" w:line="208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17 scales, including</w:t>
            </w:r>
          </w:p>
        </w:tc>
        <w:tc>
          <w:tcPr>
            <w:tcW w:w="2189" w:type="dxa"/>
            <w:tcBorders>
              <w:bottom w:val="nil"/>
            </w:tcBorders>
          </w:tcPr>
          <w:p w14:paraId="14353490" w14:textId="77777777" w:rsidR="00427AC7" w:rsidRPr="005F7A1F" w:rsidRDefault="00427AC7" w:rsidP="00CE2871">
            <w:pPr>
              <w:pStyle w:val="TableParagraph"/>
              <w:spacing w:before="1" w:line="208" w:lineRule="exact"/>
              <w:ind w:left="107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Cultural intelligence</w:t>
            </w:r>
          </w:p>
        </w:tc>
        <w:tc>
          <w:tcPr>
            <w:tcW w:w="2189" w:type="dxa"/>
            <w:tcBorders>
              <w:bottom w:val="nil"/>
            </w:tcBorders>
          </w:tcPr>
          <w:p w14:paraId="582E2F75" w14:textId="77777777" w:rsidR="00427AC7" w:rsidRPr="005F7A1F" w:rsidRDefault="00427AC7" w:rsidP="00CE2871">
            <w:pPr>
              <w:pStyle w:val="TableParagraph"/>
              <w:spacing w:before="1" w:line="208" w:lineRule="exact"/>
              <w:ind w:left="110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Intercultural sensitivity</w:t>
            </w:r>
          </w:p>
        </w:tc>
        <w:tc>
          <w:tcPr>
            <w:tcW w:w="2189" w:type="dxa"/>
            <w:tcBorders>
              <w:bottom w:val="nil"/>
            </w:tcBorders>
          </w:tcPr>
          <w:p w14:paraId="7EDF8FB7" w14:textId="77777777" w:rsidR="00427AC7" w:rsidRPr="005F7A1F" w:rsidRDefault="00427AC7" w:rsidP="00CE2871">
            <w:pPr>
              <w:pStyle w:val="TableParagraph"/>
              <w:spacing w:before="1" w:line="208" w:lineRule="exact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Competencies critical to</w:t>
            </w:r>
          </w:p>
        </w:tc>
        <w:tc>
          <w:tcPr>
            <w:tcW w:w="2189" w:type="dxa"/>
            <w:tcBorders>
              <w:bottom w:val="nil"/>
            </w:tcBorders>
          </w:tcPr>
          <w:p w14:paraId="6199551E" w14:textId="77777777" w:rsidR="00427AC7" w:rsidRPr="005F7A1F" w:rsidRDefault="00427AC7" w:rsidP="00CE2871">
            <w:pPr>
              <w:pStyle w:val="TableParagraph"/>
              <w:spacing w:before="1" w:line="208" w:lineRule="exact"/>
              <w:ind w:left="112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6 components of</w:t>
            </w:r>
          </w:p>
        </w:tc>
      </w:tr>
      <w:tr w:rsidR="00427AC7" w:rsidRPr="000E240B" w14:paraId="0ACDF579" w14:textId="77777777" w:rsidTr="00864197">
        <w:trPr>
          <w:trHeight w:val="228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4B34D6F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DAE7936" w14:textId="77777777" w:rsidR="00427AC7" w:rsidRPr="005F7A1F" w:rsidRDefault="00427AC7" w:rsidP="00CE2871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undergraduate learning,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96CD6F3" w14:textId="77777777" w:rsidR="00427AC7" w:rsidRPr="005F7A1F" w:rsidRDefault="00427AC7" w:rsidP="00CE2871">
            <w:pPr>
              <w:pStyle w:val="TableParagraph"/>
              <w:spacing w:line="208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sociocultural openness,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F7EE2F1" w14:textId="77777777" w:rsidR="00427AC7" w:rsidRPr="005F7A1F" w:rsidRDefault="00427AC7" w:rsidP="00CE2871">
            <w:pPr>
              <w:pStyle w:val="TableParagraph"/>
              <w:spacing w:line="208" w:lineRule="exact"/>
              <w:ind w:left="107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(capacity to adapt to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1D5405F" w14:textId="77777777" w:rsidR="00427AC7" w:rsidRPr="005F7A1F" w:rsidRDefault="00427AC7" w:rsidP="00CE2871">
            <w:pPr>
              <w:pStyle w:val="TableParagraph"/>
              <w:spacing w:line="208" w:lineRule="exact"/>
              <w:ind w:left="110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(orientation towards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D134A10" w14:textId="77777777" w:rsidR="00427AC7" w:rsidRPr="005F7A1F" w:rsidRDefault="00427AC7" w:rsidP="00CE2871">
            <w:pPr>
              <w:pStyle w:val="TableParagraph"/>
              <w:spacing w:line="208" w:lineRule="exact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interacting with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580D2193" w14:textId="77777777" w:rsidR="00427AC7" w:rsidRPr="005F7A1F" w:rsidRDefault="00427AC7" w:rsidP="00CE2871">
            <w:pPr>
              <w:pStyle w:val="TableParagraph"/>
              <w:spacing w:line="208" w:lineRule="exact"/>
              <w:ind w:left="112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intercultural</w:t>
            </w:r>
          </w:p>
        </w:tc>
      </w:tr>
      <w:tr w:rsidR="00427AC7" w:rsidRPr="000E240B" w14:paraId="36606EF2" w14:textId="77777777" w:rsidTr="00864197">
        <w:trPr>
          <w:trHeight w:val="228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A4EDA1B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5E120BA8" w14:textId="77777777" w:rsidR="00427AC7" w:rsidRPr="005F7A1F" w:rsidRDefault="00427AC7" w:rsidP="00CE2871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including intercultural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55621AA" w14:textId="77777777" w:rsidR="00427AC7" w:rsidRPr="005F7A1F" w:rsidRDefault="00427AC7" w:rsidP="00CE2871">
            <w:pPr>
              <w:pStyle w:val="TableParagraph"/>
              <w:spacing w:line="208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global resonance,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4567DB5" w14:textId="77777777" w:rsidR="00427AC7" w:rsidRPr="005F7A1F" w:rsidRDefault="00427AC7" w:rsidP="00CE2871">
            <w:pPr>
              <w:pStyle w:val="TableParagraph"/>
              <w:spacing w:line="208" w:lineRule="exact"/>
              <w:ind w:left="107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various cultural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521417B" w14:textId="77777777" w:rsidR="00427AC7" w:rsidRPr="005F7A1F" w:rsidRDefault="00427AC7" w:rsidP="00CE2871">
            <w:pPr>
              <w:pStyle w:val="TableParagraph"/>
              <w:spacing w:line="208" w:lineRule="exact"/>
              <w:ind w:left="110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cultural difference)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67D9AC0D" w14:textId="77777777" w:rsidR="00427AC7" w:rsidRPr="005F7A1F" w:rsidRDefault="00427AC7" w:rsidP="00CE2871">
            <w:pPr>
              <w:pStyle w:val="TableParagraph"/>
              <w:spacing w:line="208" w:lineRule="exact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culturally different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4AA5A8C" w14:textId="77777777" w:rsidR="00427AC7" w:rsidRPr="005F7A1F" w:rsidRDefault="00427AC7" w:rsidP="00CE2871">
            <w:pPr>
              <w:pStyle w:val="TableParagraph"/>
              <w:spacing w:line="208" w:lineRule="exact"/>
              <w:ind w:left="112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competence (attitudes,</w:t>
            </w:r>
          </w:p>
        </w:tc>
      </w:tr>
      <w:tr w:rsidR="00427AC7" w:rsidRPr="000E240B" w14:paraId="6898F516" w14:textId="77777777" w:rsidTr="00864197">
        <w:trPr>
          <w:trHeight w:val="228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C8D1BB2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3C6C5714" w14:textId="77777777" w:rsidR="00427AC7" w:rsidRPr="005F7A1F" w:rsidRDefault="00427AC7" w:rsidP="00CE2871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knowledge and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35564D2" w14:textId="77777777" w:rsidR="00427AC7" w:rsidRPr="005F7A1F" w:rsidRDefault="00427AC7" w:rsidP="00CE2871">
            <w:pPr>
              <w:pStyle w:val="TableParagraph"/>
              <w:spacing w:line="208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emotional attunement,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E099BDE" w14:textId="77777777" w:rsidR="00427AC7" w:rsidRPr="005F7A1F" w:rsidRDefault="00427AC7" w:rsidP="00CE2871">
            <w:pPr>
              <w:pStyle w:val="TableParagraph"/>
              <w:spacing w:line="208" w:lineRule="exact"/>
              <w:ind w:left="107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contexts)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1AD4360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EFEAEC4" w14:textId="77777777" w:rsidR="00427AC7" w:rsidRPr="005F7A1F" w:rsidRDefault="00427AC7" w:rsidP="00CE2871">
            <w:pPr>
              <w:pStyle w:val="TableParagraph"/>
              <w:spacing w:line="208" w:lineRule="exact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others: continuous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B835678" w14:textId="77777777" w:rsidR="00427AC7" w:rsidRPr="005F7A1F" w:rsidRDefault="00427AC7" w:rsidP="00CE2871">
            <w:pPr>
              <w:pStyle w:val="TableParagraph"/>
              <w:spacing w:line="208" w:lineRule="exact"/>
              <w:ind w:left="112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skills, and knowledge)</w:t>
            </w:r>
          </w:p>
        </w:tc>
      </w:tr>
      <w:tr w:rsidR="00427AC7" w:rsidRPr="000E240B" w14:paraId="0CF37943" w14:textId="77777777" w:rsidTr="00864197">
        <w:trPr>
          <w:trHeight w:val="228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EFF2F5F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EC93C4F" w14:textId="77777777" w:rsidR="00427AC7" w:rsidRPr="005F7A1F" w:rsidRDefault="00427AC7" w:rsidP="00CE2871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competence as well as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91B72A5" w14:textId="77777777" w:rsidR="00427AC7" w:rsidRPr="005F7A1F" w:rsidRDefault="00427AC7" w:rsidP="00CE2871">
            <w:pPr>
              <w:pStyle w:val="TableParagraph"/>
              <w:spacing w:line="208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gender traditionalism,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D0A1CE1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8029DCE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76CDF46" w14:textId="77777777" w:rsidR="00427AC7" w:rsidRPr="005F7A1F" w:rsidRDefault="00427AC7" w:rsidP="00CE2871">
            <w:pPr>
              <w:pStyle w:val="TableParagraph"/>
              <w:spacing w:line="208" w:lineRule="exact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learning, interpersonal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6BE4896" w14:textId="77777777" w:rsidR="00427AC7" w:rsidRPr="005F7A1F" w:rsidRDefault="00427AC7" w:rsidP="00CE2871">
            <w:pPr>
              <w:pStyle w:val="TableParagraph"/>
              <w:spacing w:line="208" w:lineRule="exact"/>
              <w:ind w:left="112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from the AAC&amp;U rubric</w:t>
            </w:r>
          </w:p>
        </w:tc>
      </w:tr>
      <w:tr w:rsidR="00427AC7" w:rsidRPr="000E240B" w14:paraId="21BFE02C" w14:textId="77777777" w:rsidTr="00864197">
        <w:trPr>
          <w:trHeight w:val="227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37FBFDA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6EFF719" w14:textId="77777777" w:rsidR="00427AC7" w:rsidRPr="005F7A1F" w:rsidRDefault="00427AC7" w:rsidP="00CE2871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global learning,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3EE738F2" w14:textId="77777777" w:rsidR="00427AC7" w:rsidRPr="005F7A1F" w:rsidRDefault="00427AC7" w:rsidP="00CE2871">
            <w:pPr>
              <w:pStyle w:val="TableParagraph"/>
              <w:spacing w:line="208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ecological resonance, and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78084F7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879C489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62757636" w14:textId="77777777" w:rsidR="00427AC7" w:rsidRPr="005F7A1F" w:rsidRDefault="00427AC7" w:rsidP="00CE2871">
            <w:pPr>
              <w:pStyle w:val="TableParagraph"/>
              <w:spacing w:line="208" w:lineRule="exact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engagement, and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F44E988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27AC7" w:rsidRPr="000E240B" w14:paraId="0B760E40" w14:textId="77777777" w:rsidTr="00864197">
        <w:trPr>
          <w:trHeight w:val="230"/>
        </w:trPr>
        <w:tc>
          <w:tcPr>
            <w:tcW w:w="1082" w:type="dxa"/>
            <w:tcBorders>
              <w:top w:val="nil"/>
            </w:tcBorders>
            <w:shd w:val="clear" w:color="auto" w:fill="D0CECE" w:themeFill="background2" w:themeFillShade="E6"/>
          </w:tcPr>
          <w:p w14:paraId="5907C2B0" w14:textId="77777777" w:rsidR="00427AC7" w:rsidRPr="00864197" w:rsidRDefault="00427AC7" w:rsidP="00CE2871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14:paraId="19C4B773" w14:textId="77777777" w:rsidR="00427AC7" w:rsidRPr="005F7A1F" w:rsidRDefault="00427AC7" w:rsidP="00CE2871">
            <w:pPr>
              <w:pStyle w:val="TableParagraph"/>
              <w:spacing w:line="211" w:lineRule="exact"/>
              <w:ind w:left="105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teamwork and more</w:t>
            </w:r>
          </w:p>
        </w:tc>
        <w:tc>
          <w:tcPr>
            <w:tcW w:w="2189" w:type="dxa"/>
            <w:tcBorders>
              <w:top w:val="nil"/>
            </w:tcBorders>
          </w:tcPr>
          <w:p w14:paraId="2ABE84A1" w14:textId="77777777" w:rsidR="00427AC7" w:rsidRPr="005F7A1F" w:rsidRDefault="00427AC7" w:rsidP="00CE2871">
            <w:pPr>
              <w:pStyle w:val="TableParagraph"/>
              <w:spacing w:line="211" w:lineRule="exact"/>
              <w:ind w:left="108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more</w:t>
            </w:r>
          </w:p>
        </w:tc>
        <w:tc>
          <w:tcPr>
            <w:tcW w:w="2189" w:type="dxa"/>
            <w:tcBorders>
              <w:top w:val="nil"/>
            </w:tcBorders>
          </w:tcPr>
          <w:p w14:paraId="69F2E3C3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14:paraId="2618906D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14:paraId="17695E3F" w14:textId="77777777" w:rsidR="00427AC7" w:rsidRPr="005F7A1F" w:rsidRDefault="00427AC7" w:rsidP="00CE2871">
            <w:pPr>
              <w:pStyle w:val="TableParagraph"/>
              <w:spacing w:line="211" w:lineRule="exact"/>
              <w:ind w:left="109"/>
              <w:rPr>
                <w:sz w:val="18"/>
                <w:szCs w:val="18"/>
              </w:rPr>
            </w:pPr>
            <w:r w:rsidRPr="005F7A1F">
              <w:rPr>
                <w:sz w:val="18"/>
                <w:szCs w:val="18"/>
              </w:rPr>
              <w:t>hardiness</w:t>
            </w:r>
          </w:p>
        </w:tc>
        <w:tc>
          <w:tcPr>
            <w:tcW w:w="2189" w:type="dxa"/>
            <w:tcBorders>
              <w:top w:val="nil"/>
            </w:tcBorders>
          </w:tcPr>
          <w:p w14:paraId="405156A7" w14:textId="77777777" w:rsidR="00427AC7" w:rsidRPr="005F7A1F" w:rsidRDefault="00427AC7" w:rsidP="00CE28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27AC7" w:rsidRPr="000E240B" w14:paraId="7F84DA0D" w14:textId="77777777" w:rsidTr="00864197">
        <w:trPr>
          <w:trHeight w:val="913"/>
        </w:trPr>
        <w:tc>
          <w:tcPr>
            <w:tcW w:w="1082" w:type="dxa"/>
            <w:shd w:val="clear" w:color="auto" w:fill="D0CECE" w:themeFill="background2" w:themeFillShade="E6"/>
          </w:tcPr>
          <w:p w14:paraId="4B0D6EF6" w14:textId="77777777" w:rsidR="00427AC7" w:rsidRPr="00864197" w:rsidRDefault="00427AC7" w:rsidP="00CE2871">
            <w:pPr>
              <w:pStyle w:val="TableParagraph"/>
              <w:spacing w:line="231" w:lineRule="exact"/>
              <w:ind w:left="107"/>
              <w:rPr>
                <w:b/>
                <w:sz w:val="18"/>
                <w:szCs w:val="18"/>
              </w:rPr>
            </w:pPr>
            <w:r w:rsidRPr="00864197">
              <w:rPr>
                <w:b/>
                <w:sz w:val="18"/>
                <w:szCs w:val="18"/>
              </w:rPr>
              <w:t>More info</w:t>
            </w:r>
          </w:p>
        </w:tc>
        <w:tc>
          <w:tcPr>
            <w:tcW w:w="2189" w:type="dxa"/>
          </w:tcPr>
          <w:p w14:paraId="5D66B8AB" w14:textId="77777777" w:rsidR="00427AC7" w:rsidRPr="005F7A1F" w:rsidRDefault="0085078C" w:rsidP="00CE2871">
            <w:pPr>
              <w:pStyle w:val="TableParagraph"/>
              <w:ind w:left="105" w:right="188"/>
              <w:rPr>
                <w:sz w:val="18"/>
                <w:szCs w:val="18"/>
              </w:rPr>
            </w:pPr>
            <w:hyperlink r:id="rId6" w:history="1">
              <w:r w:rsidR="005F7A1F" w:rsidRPr="00872982">
                <w:rPr>
                  <w:rStyle w:val="Hyperlink"/>
                  <w:sz w:val="18"/>
                  <w:szCs w:val="18"/>
                </w:rPr>
                <w:t>https://www.aacu.org/value-rubrics</w:t>
              </w:r>
            </w:hyperlink>
            <w:r w:rsidR="005F7A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</w:tcPr>
          <w:p w14:paraId="48C76824" w14:textId="77777777" w:rsidR="00427AC7" w:rsidRPr="005F7A1F" w:rsidRDefault="0085078C" w:rsidP="005F7A1F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  <w:hyperlink r:id="rId7" w:history="1">
              <w:r w:rsidR="005F7A1F" w:rsidRPr="00872982">
                <w:rPr>
                  <w:rStyle w:val="Hyperlink"/>
                  <w:sz w:val="18"/>
                  <w:szCs w:val="18"/>
                </w:rPr>
                <w:t>http://thebevi.com/</w:t>
              </w:r>
            </w:hyperlink>
            <w:r w:rsidR="005F7A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</w:tcPr>
          <w:p w14:paraId="24F2F5C3" w14:textId="36594C22" w:rsidR="00427AC7" w:rsidRPr="005F7A1F" w:rsidRDefault="009575F9" w:rsidP="00CE2871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hyperlink r:id="rId8" w:history="1">
              <w:r w:rsidRPr="009575F9">
                <w:rPr>
                  <w:rStyle w:val="Hyperlink"/>
                  <w:sz w:val="18"/>
                  <w:szCs w:val="18"/>
                </w:rPr>
                <w:t>https://culturalq.com/products-services/assessments/cq-assessments/</w:t>
              </w:r>
            </w:hyperlink>
            <w:bookmarkStart w:id="0" w:name="_GoBack"/>
            <w:bookmarkEnd w:id="0"/>
          </w:p>
        </w:tc>
        <w:tc>
          <w:tcPr>
            <w:tcW w:w="2189" w:type="dxa"/>
          </w:tcPr>
          <w:p w14:paraId="17CAF4A9" w14:textId="77777777" w:rsidR="00427AC7" w:rsidRPr="005F7A1F" w:rsidRDefault="0085078C" w:rsidP="00CE2871">
            <w:pPr>
              <w:pStyle w:val="TableParagraph"/>
              <w:ind w:left="110" w:right="206"/>
              <w:rPr>
                <w:sz w:val="18"/>
                <w:szCs w:val="18"/>
              </w:rPr>
            </w:pPr>
            <w:hyperlink r:id="rId9" w:history="1">
              <w:r w:rsidR="000D0069" w:rsidRPr="00872982">
                <w:rPr>
                  <w:rStyle w:val="Hyperlink"/>
                  <w:sz w:val="18"/>
                  <w:szCs w:val="18"/>
                </w:rPr>
                <w:t>https://idiinventory.com/products/idi-products-services-pricing/</w:t>
              </w:r>
            </w:hyperlink>
            <w:r w:rsidR="000D0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</w:tcPr>
          <w:p w14:paraId="6018C16C" w14:textId="77777777" w:rsidR="00427AC7" w:rsidRPr="00864197" w:rsidRDefault="0085078C" w:rsidP="00CE2871">
            <w:pPr>
              <w:pStyle w:val="TableParagraph"/>
              <w:ind w:left="109"/>
              <w:rPr>
                <w:sz w:val="18"/>
                <w:szCs w:val="18"/>
              </w:rPr>
            </w:pPr>
            <w:hyperlink r:id="rId10" w:history="1">
              <w:r w:rsidR="00864197" w:rsidRPr="00872982">
                <w:rPr>
                  <w:rStyle w:val="Hyperlink"/>
                  <w:sz w:val="18"/>
                  <w:szCs w:val="18"/>
                </w:rPr>
                <w:t>https://www.kozaigroup.com/intercultural-effectiveness-scale-ies/</w:t>
              </w:r>
            </w:hyperlink>
            <w:r w:rsidR="008641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</w:tcPr>
          <w:p w14:paraId="30C137C2" w14:textId="77777777" w:rsidR="00427AC7" w:rsidRPr="005F7A1F" w:rsidRDefault="0085078C" w:rsidP="00CE2871">
            <w:pPr>
              <w:pStyle w:val="TableParagraph"/>
              <w:ind w:left="112"/>
              <w:rPr>
                <w:sz w:val="18"/>
                <w:szCs w:val="18"/>
              </w:rPr>
            </w:pPr>
            <w:hyperlink r:id="rId11" w:history="1">
              <w:r w:rsidR="00864197" w:rsidRPr="00872982">
                <w:rPr>
                  <w:rStyle w:val="Hyperlink"/>
                  <w:sz w:val="18"/>
                  <w:szCs w:val="18"/>
                </w:rPr>
                <w:t>https://www.purdue.edu/cie/globallearning/InterculturalAttitudes_Skills_Knowledge_Short_Scale_Plus.pdf</w:t>
              </w:r>
            </w:hyperlink>
            <w:r w:rsidR="00864197">
              <w:rPr>
                <w:sz w:val="18"/>
                <w:szCs w:val="18"/>
              </w:rPr>
              <w:t xml:space="preserve"> </w:t>
            </w:r>
          </w:p>
        </w:tc>
      </w:tr>
    </w:tbl>
    <w:p w14:paraId="26AE16FD" w14:textId="77777777" w:rsidR="00E40581" w:rsidRPr="006510E9" w:rsidRDefault="00E40581" w:rsidP="00427AC7"/>
    <w:sectPr w:rsidR="00E40581" w:rsidRPr="006510E9" w:rsidSect="007C5206">
      <w:headerReference w:type="default" r:id="rId12"/>
      <w:footerReference w:type="default" r:id="rId13"/>
      <w:pgSz w:w="15840" w:h="12240" w:orient="landscape"/>
      <w:pgMar w:top="720" w:right="720" w:bottom="720" w:left="72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C74BB" w14:textId="77777777" w:rsidR="000A45DB" w:rsidRDefault="000A45DB" w:rsidP="009F633D">
      <w:pPr>
        <w:spacing w:after="0" w:line="240" w:lineRule="auto"/>
      </w:pPr>
      <w:r>
        <w:separator/>
      </w:r>
    </w:p>
  </w:endnote>
  <w:endnote w:type="continuationSeparator" w:id="0">
    <w:p w14:paraId="372C3B92" w14:textId="77777777" w:rsidR="000A45DB" w:rsidRDefault="000A45DB" w:rsidP="009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94810"/>
      <w:docPartObj>
        <w:docPartGallery w:val="Page Numbers (Bottom of Page)"/>
        <w:docPartUnique/>
      </w:docPartObj>
    </w:sdtPr>
    <w:sdtEndPr>
      <w:rPr>
        <w:noProof/>
        <w:color w:val="FFFFFF"/>
      </w:rPr>
    </w:sdtEndPr>
    <w:sdtContent>
      <w:p w14:paraId="2B54D62A" w14:textId="77777777" w:rsidR="00427AC7" w:rsidRDefault="00427AC7">
        <w:pPr>
          <w:pStyle w:val="Footer"/>
          <w:jc w:val="right"/>
        </w:pPr>
        <w:r>
          <w:rPr>
            <w:noProof/>
            <w:lang w:eastAsia="zh-CN"/>
          </w:rPr>
          <w:drawing>
            <wp:anchor distT="0" distB="0" distL="114300" distR="114300" simplePos="0" relativeHeight="251665408" behindDoc="1" locked="0" layoutInCell="1" allowOverlap="1" wp14:anchorId="18BA967B" wp14:editId="492BB9A2">
              <wp:simplePos x="0" y="0"/>
              <wp:positionH relativeFrom="page">
                <wp:posOffset>7024370</wp:posOffset>
              </wp:positionH>
              <wp:positionV relativeFrom="paragraph">
                <wp:posOffset>30480</wp:posOffset>
              </wp:positionV>
              <wp:extent cx="3053080" cy="428625"/>
              <wp:effectExtent l="0" t="0" r="0" b="9525"/>
              <wp:wrapNone/>
              <wp:docPr id="105" name="Picture 1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cilmar email dark gray righ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308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70A8C353" w14:textId="54F8EE35" w:rsidR="008A5A0A" w:rsidRPr="00493CF6" w:rsidRDefault="008A5A0A" w:rsidP="00427AC7">
        <w:pPr>
          <w:pStyle w:val="Footer"/>
          <w:ind w:right="220"/>
          <w:jc w:val="right"/>
          <w:rPr>
            <w:color w:val="FFFFFF"/>
          </w:rPr>
        </w:pPr>
        <w:r w:rsidRPr="00493CF6">
          <w:rPr>
            <w:color w:val="FFFFFF"/>
          </w:rPr>
          <w:fldChar w:fldCharType="begin"/>
        </w:r>
        <w:r w:rsidRPr="00493CF6">
          <w:rPr>
            <w:color w:val="FFFFFF"/>
          </w:rPr>
          <w:instrText xml:space="preserve"> PAGE   \* MERGEFORMAT </w:instrText>
        </w:r>
        <w:r w:rsidRPr="00493CF6">
          <w:rPr>
            <w:color w:val="FFFFFF"/>
          </w:rPr>
          <w:fldChar w:fldCharType="separate"/>
        </w:r>
        <w:r w:rsidR="0085078C">
          <w:rPr>
            <w:noProof/>
            <w:color w:val="FFFFFF"/>
          </w:rPr>
          <w:t>1</w:t>
        </w:r>
        <w:r w:rsidRPr="00493CF6">
          <w:rPr>
            <w:noProof/>
            <w:color w:val="FFFFFF"/>
          </w:rPr>
          <w:fldChar w:fldCharType="end"/>
        </w:r>
      </w:p>
    </w:sdtContent>
  </w:sdt>
  <w:p w14:paraId="155A3E97" w14:textId="77777777" w:rsidR="008A5A0A" w:rsidRDefault="008A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DDCD" w14:textId="77777777" w:rsidR="000A45DB" w:rsidRDefault="000A45DB" w:rsidP="009F633D">
      <w:pPr>
        <w:spacing w:after="0" w:line="240" w:lineRule="auto"/>
      </w:pPr>
      <w:r>
        <w:separator/>
      </w:r>
    </w:p>
  </w:footnote>
  <w:footnote w:type="continuationSeparator" w:id="0">
    <w:p w14:paraId="40DDD1C8" w14:textId="77777777" w:rsidR="000A45DB" w:rsidRDefault="000A45DB" w:rsidP="009F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8861" w14:textId="5AD80233" w:rsidR="009F633D" w:rsidRDefault="00427AC7" w:rsidP="00C00CFA">
    <w:pPr>
      <w:pStyle w:val="Heading1"/>
      <w:tabs>
        <w:tab w:val="clear" w:pos="8730"/>
        <w:tab w:val="right" w:pos="12600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5CE470" wp14:editId="64884A6E">
              <wp:simplePos x="0" y="0"/>
              <wp:positionH relativeFrom="page">
                <wp:posOffset>-238125</wp:posOffset>
              </wp:positionH>
              <wp:positionV relativeFrom="paragraph">
                <wp:posOffset>-495300</wp:posOffset>
              </wp:positionV>
              <wp:extent cx="762000" cy="102965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1029652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BB1070" id="Rectangle 12" o:spid="_x0000_s1026" style="position:absolute;margin-left:-18.75pt;margin-top:-39pt;width:60pt;height:81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" fillcolor="#e3c066" stroked="f" strokeweight="1pt">
              <w10:wrap anchorx="page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7FB5F2EE" wp14:editId="0235A3E1">
          <wp:simplePos x="0" y="0"/>
          <wp:positionH relativeFrom="margin">
            <wp:posOffset>8195310</wp:posOffset>
          </wp:positionH>
          <wp:positionV relativeFrom="paragraph">
            <wp:posOffset>-212725</wp:posOffset>
          </wp:positionV>
          <wp:extent cx="836930" cy="838200"/>
          <wp:effectExtent l="0" t="0" r="127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G ReBranding Colo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161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5EDCAC41" wp14:editId="52C91853">
          <wp:simplePos x="0" y="0"/>
          <wp:positionH relativeFrom="page">
            <wp:posOffset>9525</wp:posOffset>
          </wp:positionH>
          <wp:positionV relativeFrom="paragraph">
            <wp:posOffset>-212725</wp:posOffset>
          </wp:positionV>
          <wp:extent cx="2218690" cy="723265"/>
          <wp:effectExtent l="0" t="0" r="0" b="635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LMAR on gr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161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7B7096A" wp14:editId="13F0D225">
          <wp:simplePos x="0" y="0"/>
          <wp:positionH relativeFrom="page">
            <wp:posOffset>-19050</wp:posOffset>
          </wp:positionH>
          <wp:positionV relativeFrom="paragraph">
            <wp:posOffset>482600</wp:posOffset>
          </wp:positionV>
          <wp:extent cx="1851140" cy="600075"/>
          <wp:effectExtent l="0" t="0" r="0" b="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 white on gra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1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E68">
      <w:t xml:space="preserve"> </w:t>
    </w:r>
    <w:r w:rsidR="00856E68">
      <w:tab/>
    </w:r>
    <w:r w:rsidR="00C00CFA">
      <w:t>Quick Guide to Intercultural Assessment Tools</w:t>
    </w:r>
  </w:p>
  <w:p w14:paraId="6A16B499" w14:textId="77777777" w:rsidR="00427AC7" w:rsidRDefault="00427AC7" w:rsidP="00856E68">
    <w:pPr>
      <w:pStyle w:val="Header"/>
      <w:tabs>
        <w:tab w:val="clear" w:pos="4680"/>
      </w:tabs>
    </w:pPr>
  </w:p>
  <w:p w14:paraId="041B36BD" w14:textId="77777777" w:rsidR="00427AC7" w:rsidRDefault="00427AC7" w:rsidP="00856E68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A"/>
    <w:rsid w:val="000A45DB"/>
    <w:rsid w:val="000D0069"/>
    <w:rsid w:val="000F15C4"/>
    <w:rsid w:val="00191B8C"/>
    <w:rsid w:val="00427AC7"/>
    <w:rsid w:val="00493CF6"/>
    <w:rsid w:val="005E3161"/>
    <w:rsid w:val="005F7A1F"/>
    <w:rsid w:val="006510E9"/>
    <w:rsid w:val="00783D36"/>
    <w:rsid w:val="007C5206"/>
    <w:rsid w:val="0080535C"/>
    <w:rsid w:val="0085078C"/>
    <w:rsid w:val="00856E68"/>
    <w:rsid w:val="00864197"/>
    <w:rsid w:val="008A5A0A"/>
    <w:rsid w:val="009575F9"/>
    <w:rsid w:val="009D5B7E"/>
    <w:rsid w:val="009F633D"/>
    <w:rsid w:val="00C00CFA"/>
    <w:rsid w:val="00CB043A"/>
    <w:rsid w:val="00E40581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6F34E4"/>
  <w15:chartTrackingRefBased/>
  <w15:docId w15:val="{57CCA82C-C721-4D21-B0F5-3B8AD90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1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E68"/>
    <w:pPr>
      <w:keepNext/>
      <w:keepLines/>
      <w:tabs>
        <w:tab w:val="right" w:pos="8730"/>
      </w:tabs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6E68"/>
    <w:pPr>
      <w:keepNext/>
      <w:keepLines/>
      <w:tabs>
        <w:tab w:val="right" w:pos="8730"/>
      </w:tabs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D"/>
  </w:style>
  <w:style w:type="paragraph" w:styleId="Footer">
    <w:name w:val="footer"/>
    <w:basedOn w:val="Normal"/>
    <w:link w:val="Foot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D"/>
  </w:style>
  <w:style w:type="character" w:customStyle="1" w:styleId="Heading1Char">
    <w:name w:val="Heading 1 Char"/>
    <w:basedOn w:val="DefaultParagraphFont"/>
    <w:link w:val="Heading1"/>
    <w:uiPriority w:val="9"/>
    <w:rsid w:val="00856E68"/>
    <w:rPr>
      <w:rFonts w:ascii="Myriad Pro" w:eastAsiaTheme="majorEastAsia" w:hAnsi="Myriad Pr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E68"/>
    <w:rPr>
      <w:rFonts w:ascii="Myriad Pro" w:eastAsiaTheme="majorEastAsia" w:hAnsi="Myriad Pro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5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27AC7"/>
    <w:pPr>
      <w:widowControl w:val="0"/>
      <w:autoSpaceDE w:val="0"/>
      <w:autoSpaceDN w:val="0"/>
      <w:spacing w:after="0" w:line="240" w:lineRule="auto"/>
    </w:pPr>
    <w:rPr>
      <w:rFonts w:eastAsia="Myriad Pro" w:cs="Myriad Pro"/>
      <w:lang w:bidi="en-US"/>
    </w:rPr>
  </w:style>
  <w:style w:type="character" w:styleId="Hyperlink">
    <w:name w:val="Hyperlink"/>
    <w:basedOn w:val="DefaultParagraphFont"/>
    <w:uiPriority w:val="99"/>
    <w:unhideWhenUsed/>
    <w:rsid w:val="005F7A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0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lq.com/products-services/assessments/cq-assessment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hebevi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cu.org/value-rubrics" TargetMode="External"/><Relationship Id="rId11" Type="http://schemas.openxmlformats.org/officeDocument/2006/relationships/hyperlink" Target="https://www.purdue.edu/cie/globallearning/InterculturalAttitudes_Skills_Knowledge_Short_Scale_Plus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kozaigroup.com/intercultural-effectiveness-scale-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diinventory.com/products/idi-products-services-pricin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8</cp:revision>
  <cp:lastPrinted>2019-10-15T20:55:00Z</cp:lastPrinted>
  <dcterms:created xsi:type="dcterms:W3CDTF">2019-10-15T20:16:00Z</dcterms:created>
  <dcterms:modified xsi:type="dcterms:W3CDTF">2019-10-17T20:44:00Z</dcterms:modified>
</cp:coreProperties>
</file>